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B297" w14:textId="77777777" w:rsidR="00DB0F66" w:rsidRPr="002E7CA7" w:rsidRDefault="00DB0F66" w:rsidP="00DB0F66">
      <w:pPr>
        <w:pStyle w:val="Title"/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</w:pPr>
      <w:r w:rsidRPr="002E7CA7"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  <w:t>The I</w:t>
      </w:r>
      <w:r w:rsidR="00723899"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  <w:t>deal</w:t>
      </w:r>
      <w:r w:rsidRPr="002E7CA7"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  <w:t xml:space="preserve"> Way to Organize A</w:t>
      </w:r>
      <w:r w:rsidR="00723899"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  <w:t>pplied Kinesiology</w:t>
      </w:r>
      <w:r w:rsidRPr="002E7CA7">
        <w:rPr>
          <w:rStyle w:val="Strong"/>
          <w:rFonts w:ascii="Tahoma" w:hAnsi="Tahoma" w:cs="Tahoma"/>
          <w:b/>
          <w:iCs/>
          <w:color w:val="FF0000"/>
          <w:sz w:val="44"/>
          <w:szCs w:val="44"/>
        </w:rPr>
        <w:t>!</w:t>
      </w:r>
    </w:p>
    <w:p w14:paraId="5B920320" w14:textId="77777777" w:rsidR="00DB0F66" w:rsidRPr="001E6995" w:rsidRDefault="00DB0F66" w:rsidP="00DB0F66">
      <w:pPr>
        <w:pStyle w:val="Title"/>
        <w:rPr>
          <w:rFonts w:ascii="Cambria" w:hAnsi="Cambria" w:cs="Arial"/>
          <w:b w:val="0"/>
          <w:bCs w:val="0"/>
          <w:sz w:val="32"/>
          <w:szCs w:val="32"/>
        </w:rPr>
      </w:pPr>
      <w:r w:rsidRPr="001E6995">
        <w:rPr>
          <w:rStyle w:val="Strong"/>
          <w:rFonts w:ascii="Tahoma" w:hAnsi="Tahoma" w:cs="Tahoma"/>
          <w:b/>
          <w:iCs/>
          <w:color w:val="000000"/>
          <w:sz w:val="44"/>
          <w:szCs w:val="44"/>
        </w:rPr>
        <w:t>WHAT TO DO FIRST, NEXT &amp; LAST!</w:t>
      </w:r>
    </w:p>
    <w:p w14:paraId="0B8EDAAA" w14:textId="77777777" w:rsidR="00DB0F66" w:rsidRPr="00DE2067" w:rsidRDefault="00DB0F66" w:rsidP="00DB0F66">
      <w:pPr>
        <w:pStyle w:val="Title"/>
        <w:rPr>
          <w:b w:val="0"/>
          <w:color w:val="FF6600"/>
          <w:sz w:val="4"/>
          <w:szCs w:val="4"/>
        </w:rPr>
      </w:pPr>
      <w:r w:rsidRPr="00017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9D967" wp14:editId="04BAD126">
                <wp:simplePos x="0" y="0"/>
                <wp:positionH relativeFrom="column">
                  <wp:posOffset>1301750</wp:posOffset>
                </wp:positionH>
                <wp:positionV relativeFrom="paragraph">
                  <wp:posOffset>8890</wp:posOffset>
                </wp:positionV>
                <wp:extent cx="4423410" cy="665480"/>
                <wp:effectExtent l="0" t="0" r="0" b="0"/>
                <wp:wrapSquare wrapText="bothSides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341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3843" w14:textId="77777777" w:rsidR="009000B5" w:rsidRDefault="00DB0F66" w:rsidP="00DB0F66">
                            <w:pPr>
                              <w:pStyle w:val="Title"/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</w:pPr>
                            <w:r w:rsidRPr="000570DF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>Q</w:t>
                            </w:r>
                            <w:r w:rsidRPr="000570DF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  <w:t>UINTESSENTIAL</w:t>
                            </w:r>
                            <w:r w:rsidRPr="000570DF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570DF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>A</w:t>
                            </w:r>
                            <w:r w:rsidRPr="000570DF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  <w:t>PPLICATIONS</w:t>
                            </w:r>
                            <w:r w:rsidR="009000B5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  <w:t xml:space="preserve"> </w:t>
                            </w:r>
                          </w:p>
                          <w:p w14:paraId="0DFE5D1B" w14:textId="56968597" w:rsidR="00DB0F66" w:rsidRPr="0073633E" w:rsidRDefault="009000B5" w:rsidP="00DB0F66">
                            <w:pPr>
                              <w:pStyle w:val="Title"/>
                              <w:rPr>
                                <w:rFonts w:ascii="Bernard MT Condensed" w:hAnsi="Bernard MT Condensed" w:cs="Arial"/>
                                <w:color w:val="FF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 xml:space="preserve">8 </w:t>
                            </w:r>
                            <w:r w:rsidR="00EC4D5A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>Atlanta</w:t>
                            </w:r>
                            <w:r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548C3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 w:val="64"/>
                                <w:szCs w:val="64"/>
                              </w:rPr>
                              <w:t>W</w:t>
                            </w:r>
                            <w:r w:rsidR="001D31B3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  <w:t>ORKSHOPS</w:t>
                            </w:r>
                            <w:r w:rsidR="00C544C0">
                              <w:rPr>
                                <w:rFonts w:ascii="Bernard MT Condensed" w:hAnsi="Bernard MT Condensed" w:cs="Arial"/>
                                <w:b w:val="0"/>
                                <w:color w:val="FF6600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9D96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02.5pt;margin-top:.7pt;width:348.3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" filled="f" stroked="f">
                <v:path arrowok="t"/>
                <v:textbox style="mso-fit-shape-to-text:t" inset=",7.2pt,,7.2pt">
                  <w:txbxContent>
                    <w:p w14:paraId="244D3843" w14:textId="77777777" w:rsidR="009000B5" w:rsidRDefault="00DB0F66" w:rsidP="00DB0F66">
                      <w:pPr>
                        <w:pStyle w:val="Title"/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</w:pPr>
                      <w:r w:rsidRPr="000570DF"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>Q</w:t>
                      </w:r>
                      <w:r w:rsidRPr="000570DF"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  <w:t>UINTESSENTIAL</w:t>
                      </w:r>
                      <w:r w:rsidRPr="000570DF"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 w:rsidRPr="000570DF"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>A</w:t>
                      </w:r>
                      <w:r w:rsidRPr="000570DF"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  <w:t>PPLICATIONS</w:t>
                      </w:r>
                      <w:r w:rsidR="009000B5"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  <w:t xml:space="preserve"> </w:t>
                      </w:r>
                    </w:p>
                    <w:p w14:paraId="0DFE5D1B" w14:textId="56968597" w:rsidR="00DB0F66" w:rsidRPr="0073633E" w:rsidRDefault="009000B5" w:rsidP="00DB0F66">
                      <w:pPr>
                        <w:pStyle w:val="Title"/>
                        <w:rPr>
                          <w:rFonts w:ascii="Bernard MT Condensed" w:hAnsi="Bernard MT Condensed" w:cs="Arial"/>
                          <w:color w:val="FF6600"/>
                          <w:sz w:val="64"/>
                          <w:szCs w:val="64"/>
                        </w:rPr>
                      </w:pPr>
                      <w:r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 xml:space="preserve">8 </w:t>
                      </w:r>
                      <w:r w:rsidR="00EC4D5A"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>Atlanta</w:t>
                      </w:r>
                      <w:r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 xml:space="preserve"> </w:t>
                      </w:r>
                      <w:r w:rsidR="007548C3">
                        <w:rPr>
                          <w:rFonts w:ascii="Bernard MT Condensed" w:hAnsi="Bernard MT Condensed" w:cs="Arial"/>
                          <w:b w:val="0"/>
                          <w:color w:val="FF6600"/>
                          <w:sz w:val="64"/>
                          <w:szCs w:val="64"/>
                        </w:rPr>
                        <w:t>W</w:t>
                      </w:r>
                      <w:r w:rsidR="001D31B3"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  <w:t>ORKSHOPS</w:t>
                      </w:r>
                      <w:r w:rsidR="00C544C0">
                        <w:rPr>
                          <w:rFonts w:ascii="Bernard MT Condensed" w:hAnsi="Bernard MT Condensed" w:cs="Arial"/>
                          <w:b w:val="0"/>
                          <w:color w:val="FF6600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75ECA" w14:textId="77777777" w:rsidR="00DB0F66" w:rsidRDefault="00DB0F66" w:rsidP="00DB0F66">
      <w:pPr>
        <w:rPr>
          <w:b/>
          <w:bCs/>
        </w:rPr>
      </w:pPr>
    </w:p>
    <w:p w14:paraId="52AC133E" w14:textId="77777777" w:rsidR="00DB0F66" w:rsidRDefault="00DB0F66" w:rsidP="00DB0F66">
      <w:pPr>
        <w:rPr>
          <w:b/>
          <w:bCs/>
        </w:rPr>
      </w:pPr>
    </w:p>
    <w:p w14:paraId="2E6B23A5" w14:textId="77777777" w:rsidR="00DB0F66" w:rsidRDefault="00DB0F66" w:rsidP="00DB0F66">
      <w:pPr>
        <w:rPr>
          <w:b/>
          <w:bCs/>
        </w:rPr>
      </w:pPr>
    </w:p>
    <w:p w14:paraId="5E731989" w14:textId="77777777" w:rsidR="00DB0F66" w:rsidRDefault="00DB0F66" w:rsidP="00DB0F66">
      <w:pPr>
        <w:rPr>
          <w:b/>
          <w:sz w:val="28"/>
          <w:szCs w:val="28"/>
        </w:rPr>
      </w:pPr>
    </w:p>
    <w:p w14:paraId="00A797CE" w14:textId="77777777" w:rsidR="00DB0F66" w:rsidRDefault="00DB0F66" w:rsidP="00DB0F66">
      <w:pPr>
        <w:pStyle w:val="BodyText2"/>
        <w:jc w:val="center"/>
        <w:rPr>
          <w:b/>
          <w:sz w:val="28"/>
          <w:szCs w:val="28"/>
        </w:rPr>
      </w:pPr>
    </w:p>
    <w:p w14:paraId="3877770E" w14:textId="77777777" w:rsidR="00DB0F66" w:rsidRDefault="00DB0F66" w:rsidP="00DB0F66">
      <w:pPr>
        <w:jc w:val="both"/>
        <w:rPr>
          <w:rFonts w:ascii="Bernard MT Condensed" w:hAnsi="Bernard MT Condensed"/>
          <w:sz w:val="32"/>
          <w:szCs w:val="32"/>
        </w:rPr>
      </w:pPr>
    </w:p>
    <w:p w14:paraId="742FA4C6" w14:textId="61C775AA" w:rsidR="003F58C9" w:rsidRPr="001D5DB5" w:rsidRDefault="00087234" w:rsidP="003F58C9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5CB7C" wp14:editId="31937B65">
                <wp:simplePos x="0" y="0"/>
                <wp:positionH relativeFrom="column">
                  <wp:posOffset>404595</wp:posOffset>
                </wp:positionH>
                <wp:positionV relativeFrom="paragraph">
                  <wp:posOffset>59690</wp:posOffset>
                </wp:positionV>
                <wp:extent cx="600583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AA8CD" w14:textId="2F8901AE" w:rsidR="00087234" w:rsidRPr="00DA5CD7" w:rsidRDefault="00087234" w:rsidP="00DA5CD7">
                            <w:pPr>
                              <w:pStyle w:val="Title"/>
                              <w:jc w:val="both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1E6995">
                              <w:rPr>
                                <w:rFonts w:ascii="Tahoma" w:hAnsi="Tahoma" w:cs="Tahoma"/>
                                <w:b w:val="0"/>
                                <w:bCs w:val="0"/>
                                <w:iCs/>
                                <w:sz w:val="20"/>
                                <w:szCs w:val="20"/>
                              </w:rPr>
                              <w:t xml:space="preserve">“Finally, someone has done the near impossible! Imagine the 40+ years of AK organized into a workable… hierarchy of what needs to be done first, second and next. </w:t>
                            </w:r>
                            <w:r w:rsidRPr="001E6995">
                              <w:rPr>
                                <w:rFonts w:ascii="Tahoma" w:hAnsi="Tahoma" w:cs="Tahoma"/>
                                <w:bCs w:val="0"/>
                                <w:iCs/>
                                <w:color w:val="FF6600"/>
                                <w:sz w:val="20"/>
                                <w:szCs w:val="20"/>
                              </w:rPr>
                              <w:t>Follow the</w:t>
                            </w:r>
                            <w:r w:rsidRPr="001E6995">
                              <w:rPr>
                                <w:rFonts w:ascii="Bernard MT Condensed" w:hAnsi="Bernard MT Condensed" w:cs="Tahoma"/>
                                <w:bCs w:val="0"/>
                                <w:iCs/>
                                <w:color w:val="FF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995">
                              <w:rPr>
                                <w:rFonts w:ascii="Bernard MT Condensed" w:hAnsi="Bernard MT Condensed" w:cs="Tahoma"/>
                                <w:b w:val="0"/>
                                <w:color w:val="FF6600"/>
                                <w:sz w:val="20"/>
                                <w:szCs w:val="20"/>
                              </w:rPr>
                              <w:t>QA</w:t>
                            </w:r>
                            <w:r w:rsidRPr="001E6995">
                              <w:rPr>
                                <w:rFonts w:ascii="Tahoma" w:hAnsi="Tahoma" w:cs="Tahoma"/>
                                <w:bCs w:val="0"/>
                                <w:iCs/>
                                <w:color w:val="FF6600"/>
                                <w:sz w:val="20"/>
                                <w:szCs w:val="20"/>
                              </w:rPr>
                              <w:t xml:space="preserve"> protocol and know what to do for any patient on any visit!”</w:t>
                            </w:r>
                            <w:r w:rsidRPr="001E6995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D5A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171C30">
                              <w:rPr>
                                <w:rFonts w:ascii="Tahoma" w:hAnsi="Tahoma" w:cs="Tahoma"/>
                                <w:b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Scott Walker, DC, Encinitas, CA…N.E.T. Founder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5CB7C" id="Text Box 5" o:spid="_x0000_s1027" type="#_x0000_t202" style="position:absolute;margin-left:31.85pt;margin-top:4.7pt;width:472.9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" filled="f" stroked="f" strokeweight=".5pt">
                <v:textbox style="mso-fit-shape-to-text:t">
                  <w:txbxContent>
                    <w:p w14:paraId="39DAA8CD" w14:textId="2F8901AE" w:rsidR="00087234" w:rsidRPr="00DA5CD7" w:rsidRDefault="00087234" w:rsidP="00DA5CD7">
                      <w:pPr>
                        <w:pStyle w:val="Title"/>
                        <w:jc w:val="both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1E6995">
                        <w:rPr>
                          <w:rFonts w:ascii="Tahoma" w:hAnsi="Tahoma" w:cs="Tahoma"/>
                          <w:b w:val="0"/>
                          <w:bCs w:val="0"/>
                          <w:iCs/>
                          <w:sz w:val="20"/>
                          <w:szCs w:val="20"/>
                        </w:rPr>
                        <w:t xml:space="preserve">“Finally, someone has done the near impossible! Imagine the 40+ years of AK organized into a workable… hierarchy of what needs to be done first, second and next. </w:t>
                      </w:r>
                      <w:r w:rsidRPr="001E6995">
                        <w:rPr>
                          <w:rFonts w:ascii="Tahoma" w:hAnsi="Tahoma" w:cs="Tahoma"/>
                          <w:bCs w:val="0"/>
                          <w:iCs/>
                          <w:color w:val="FF6600"/>
                          <w:sz w:val="20"/>
                          <w:szCs w:val="20"/>
                        </w:rPr>
                        <w:t>Follow the</w:t>
                      </w:r>
                      <w:r w:rsidRPr="001E6995">
                        <w:rPr>
                          <w:rFonts w:ascii="Bernard MT Condensed" w:hAnsi="Bernard MT Condensed" w:cs="Tahoma"/>
                          <w:bCs w:val="0"/>
                          <w:iCs/>
                          <w:color w:val="FF6600"/>
                          <w:sz w:val="20"/>
                          <w:szCs w:val="20"/>
                        </w:rPr>
                        <w:t xml:space="preserve"> </w:t>
                      </w:r>
                      <w:r w:rsidRPr="001E6995">
                        <w:rPr>
                          <w:rFonts w:ascii="Bernard MT Condensed" w:hAnsi="Bernard MT Condensed" w:cs="Tahoma"/>
                          <w:b w:val="0"/>
                          <w:color w:val="FF6600"/>
                          <w:sz w:val="20"/>
                          <w:szCs w:val="20"/>
                        </w:rPr>
                        <w:t>QA</w:t>
                      </w:r>
                      <w:r w:rsidRPr="001E6995">
                        <w:rPr>
                          <w:rFonts w:ascii="Tahoma" w:hAnsi="Tahoma" w:cs="Tahoma"/>
                          <w:bCs w:val="0"/>
                          <w:iCs/>
                          <w:color w:val="FF6600"/>
                          <w:sz w:val="20"/>
                          <w:szCs w:val="20"/>
                        </w:rPr>
                        <w:t xml:space="preserve"> protocol and know what to do for any patient on any visit!”</w:t>
                      </w:r>
                      <w:r w:rsidRPr="001E6995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C4D5A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171C30">
                        <w:rPr>
                          <w:rFonts w:ascii="Tahoma" w:hAnsi="Tahoma" w:cs="Tahoma"/>
                          <w:b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Scott Walker, DC, Encinitas, CA…N.E.T. Founder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9E111" w14:textId="61219E6C" w:rsidR="003F58C9" w:rsidRDefault="003F58C9" w:rsidP="003F58C9">
      <w:pPr>
        <w:pStyle w:val="Title"/>
        <w:jc w:val="both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14:paraId="5A5EF594" w14:textId="08001E6A" w:rsidR="003F58C9" w:rsidRDefault="003F58C9" w:rsidP="003F58C9">
      <w:pPr>
        <w:pStyle w:val="Title"/>
        <w:jc w:val="both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14:paraId="7ECD302B" w14:textId="77777777" w:rsidR="00087234" w:rsidRDefault="00087234" w:rsidP="00C41289">
      <w:pPr>
        <w:pStyle w:val="Title"/>
        <w:rPr>
          <w:rFonts w:ascii="Tahoma" w:hAnsi="Tahoma" w:cs="Tahoma"/>
          <w:bCs w:val="0"/>
          <w:iCs/>
          <w:color w:val="FF0000"/>
          <w:sz w:val="28"/>
          <w:szCs w:val="28"/>
        </w:rPr>
      </w:pPr>
    </w:p>
    <w:p w14:paraId="6A8D5EB1" w14:textId="77777777" w:rsidR="00087234" w:rsidRDefault="00087234" w:rsidP="00087234">
      <w:pPr>
        <w:pStyle w:val="Title"/>
        <w:jc w:val="left"/>
        <w:rPr>
          <w:rFonts w:ascii="Tahoma" w:hAnsi="Tahoma" w:cs="Tahoma"/>
          <w:bCs w:val="0"/>
          <w:iCs/>
          <w:color w:val="FF0000"/>
          <w:sz w:val="28"/>
          <w:szCs w:val="28"/>
        </w:rPr>
      </w:pPr>
    </w:p>
    <w:p w14:paraId="78C51D97" w14:textId="0DA0BD5D" w:rsidR="00087234" w:rsidRPr="00010FD7" w:rsidRDefault="003F58C9" w:rsidP="00C41289">
      <w:pPr>
        <w:pStyle w:val="Title"/>
        <w:rPr>
          <w:rFonts w:ascii="Tahoma" w:hAnsi="Tahoma" w:cs="Tahoma"/>
          <w:bCs w:val="0"/>
          <w:iCs/>
          <w:sz w:val="28"/>
          <w:szCs w:val="28"/>
        </w:rPr>
      </w:pPr>
      <w:r w:rsidRPr="00010FD7">
        <w:rPr>
          <w:rFonts w:ascii="Tahoma" w:hAnsi="Tahoma" w:cs="Tahoma"/>
          <w:bCs w:val="0"/>
          <w:iCs/>
          <w:sz w:val="28"/>
          <w:szCs w:val="28"/>
        </w:rPr>
        <w:t xml:space="preserve">These </w:t>
      </w:r>
      <w:r w:rsidR="00413C15" w:rsidRPr="00010FD7">
        <w:rPr>
          <w:rFonts w:ascii="Bernard MT Condensed" w:hAnsi="Bernard MT Condensed" w:cs="Tahoma"/>
          <w:b w:val="0"/>
          <w:bCs w:val="0"/>
          <w:iCs/>
          <w:sz w:val="28"/>
          <w:szCs w:val="28"/>
        </w:rPr>
        <w:t>QA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 xml:space="preserve"> Workshops Complement </w:t>
      </w:r>
      <w:r w:rsidR="00087234" w:rsidRPr="00010FD7">
        <w:rPr>
          <w:rFonts w:ascii="Tahoma" w:hAnsi="Tahoma" w:cs="Tahoma"/>
          <w:bCs w:val="0"/>
          <w:iCs/>
          <w:sz w:val="28"/>
          <w:szCs w:val="28"/>
        </w:rPr>
        <w:t xml:space="preserve">the </w:t>
      </w:r>
    </w:p>
    <w:p w14:paraId="079B6E5A" w14:textId="0CE2A52D" w:rsidR="003F58C9" w:rsidRPr="00010FD7" w:rsidRDefault="00087234" w:rsidP="00C41289">
      <w:pPr>
        <w:pStyle w:val="Title"/>
        <w:rPr>
          <w:rFonts w:ascii="Tahoma" w:hAnsi="Tahoma" w:cs="Tahoma"/>
          <w:bCs w:val="0"/>
          <w:iCs/>
          <w:sz w:val="28"/>
          <w:szCs w:val="28"/>
        </w:rPr>
      </w:pPr>
      <w:r w:rsidRPr="00010FD7">
        <w:rPr>
          <w:rFonts w:ascii="Tahoma" w:hAnsi="Tahoma" w:cs="Tahoma"/>
          <w:bCs w:val="0"/>
          <w:iCs/>
          <w:sz w:val="28"/>
          <w:szCs w:val="28"/>
        </w:rPr>
        <w:t xml:space="preserve">Comprehensive </w:t>
      </w:r>
      <w:r w:rsidR="008466A7" w:rsidRPr="00010FD7">
        <w:rPr>
          <w:rFonts w:ascii="Bernard MT Condensed" w:hAnsi="Bernard MT Condensed" w:cs="Tahoma"/>
          <w:b w:val="0"/>
          <w:bCs w:val="0"/>
          <w:iCs/>
          <w:sz w:val="28"/>
          <w:szCs w:val="28"/>
        </w:rPr>
        <w:t>QA</w:t>
      </w:r>
      <w:r w:rsidRPr="00010FD7">
        <w:rPr>
          <w:rFonts w:ascii="Bernard MT Condensed" w:hAnsi="Bernard MT Condensed" w:cs="Tahoma"/>
          <w:b w:val="0"/>
          <w:bCs w:val="0"/>
          <w:iCs/>
          <w:sz w:val="28"/>
          <w:szCs w:val="28"/>
        </w:rPr>
        <w:t xml:space="preserve"> 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>H</w:t>
      </w:r>
      <w:r w:rsidR="008466A7" w:rsidRPr="00010FD7">
        <w:rPr>
          <w:rFonts w:ascii="Tahoma" w:hAnsi="Tahoma" w:cs="Tahoma"/>
          <w:bCs w:val="0"/>
          <w:iCs/>
          <w:sz w:val="28"/>
          <w:szCs w:val="28"/>
        </w:rPr>
        <w:t>ome</w:t>
      </w:r>
      <w:r w:rsidRPr="00010FD7">
        <w:rPr>
          <w:rFonts w:ascii="Tahoma" w:hAnsi="Tahoma" w:cs="Tahoma"/>
          <w:bCs w:val="0"/>
          <w:iCs/>
          <w:sz w:val="28"/>
          <w:szCs w:val="28"/>
        </w:rPr>
        <w:t xml:space="preserve"> 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>S</w:t>
      </w:r>
      <w:r w:rsidR="008466A7" w:rsidRPr="00010FD7">
        <w:rPr>
          <w:rFonts w:ascii="Tahoma" w:hAnsi="Tahoma" w:cs="Tahoma"/>
          <w:bCs w:val="0"/>
          <w:iCs/>
          <w:sz w:val="28"/>
          <w:szCs w:val="28"/>
        </w:rPr>
        <w:t>tudy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 xml:space="preserve"> </w:t>
      </w:r>
      <w:r w:rsidRPr="00010FD7">
        <w:rPr>
          <w:rFonts w:ascii="Tahoma" w:hAnsi="Tahoma" w:cs="Tahoma"/>
          <w:bCs w:val="0"/>
          <w:iCs/>
          <w:sz w:val="28"/>
          <w:szCs w:val="28"/>
        </w:rPr>
        <w:t xml:space="preserve">Course 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>Online</w:t>
      </w:r>
    </w:p>
    <w:p w14:paraId="76E43BFF" w14:textId="77777777" w:rsidR="00EC4D5A" w:rsidRDefault="00EC4D5A" w:rsidP="00716AAF">
      <w:pPr>
        <w:pStyle w:val="Title"/>
        <w:rPr>
          <w:rFonts w:ascii="Tahoma" w:hAnsi="Tahoma" w:cs="Tahoma"/>
          <w:bCs w:val="0"/>
          <w:iCs/>
          <w:sz w:val="28"/>
          <w:szCs w:val="28"/>
        </w:rPr>
      </w:pPr>
      <w:bookmarkStart w:id="0" w:name="_Hlk17660300"/>
      <w:r w:rsidRPr="00010FD7">
        <w:rPr>
          <w:rFonts w:ascii="Tahoma" w:hAnsi="Tahoma" w:cs="Tahoma"/>
          <w:bCs w:val="0"/>
          <w:iCs/>
          <w:sz w:val="28"/>
          <w:szCs w:val="28"/>
        </w:rPr>
        <w:t>Docs g</w:t>
      </w:r>
      <w:r w:rsidR="00413C15" w:rsidRPr="00010FD7">
        <w:rPr>
          <w:rFonts w:ascii="Tahoma" w:hAnsi="Tahoma" w:cs="Tahoma"/>
          <w:bCs w:val="0"/>
          <w:iCs/>
          <w:sz w:val="28"/>
          <w:szCs w:val="28"/>
        </w:rPr>
        <w:t xml:space="preserve">o to: </w:t>
      </w:r>
      <w:bookmarkEnd w:id="0"/>
      <w:r>
        <w:rPr>
          <w:rFonts w:ascii="Tahoma" w:hAnsi="Tahoma" w:cs="Tahoma"/>
          <w:bCs w:val="0"/>
          <w:iCs/>
          <w:sz w:val="28"/>
          <w:szCs w:val="28"/>
        </w:rPr>
        <w:fldChar w:fldCharType="begin"/>
      </w:r>
      <w:r>
        <w:rPr>
          <w:rFonts w:ascii="Tahoma" w:hAnsi="Tahoma" w:cs="Tahoma"/>
          <w:bCs w:val="0"/>
          <w:iCs/>
          <w:sz w:val="28"/>
          <w:szCs w:val="28"/>
        </w:rPr>
        <w:instrText xml:space="preserve"> HYPERLINK "</w:instrText>
      </w:r>
      <w:r w:rsidRPr="00EC4D5A">
        <w:rPr>
          <w:rFonts w:ascii="Tahoma" w:hAnsi="Tahoma" w:cs="Tahoma"/>
          <w:bCs w:val="0"/>
          <w:iCs/>
          <w:sz w:val="28"/>
          <w:szCs w:val="28"/>
        </w:rPr>
        <w:instrText>https://qahomestudy.com</w:instrText>
      </w:r>
      <w:r>
        <w:rPr>
          <w:rStyle w:val="Hyperlink"/>
          <w:rFonts w:ascii="Tahoma" w:hAnsi="Tahoma" w:cs="Tahoma"/>
          <w:bCs w:val="0"/>
          <w:iCs/>
          <w:sz w:val="28"/>
          <w:szCs w:val="28"/>
        </w:rPr>
        <w:instrText>/amodio</w:instrText>
      </w:r>
      <w:r>
        <w:rPr>
          <w:rFonts w:ascii="Tahoma" w:hAnsi="Tahoma" w:cs="Tahoma"/>
          <w:bCs w:val="0"/>
          <w:iCs/>
          <w:sz w:val="28"/>
          <w:szCs w:val="28"/>
        </w:rPr>
        <w:instrText xml:space="preserve">" </w:instrText>
      </w:r>
      <w:r>
        <w:rPr>
          <w:rFonts w:ascii="Tahoma" w:hAnsi="Tahoma" w:cs="Tahoma"/>
          <w:bCs w:val="0"/>
          <w:iCs/>
          <w:sz w:val="28"/>
          <w:szCs w:val="28"/>
        </w:rPr>
        <w:fldChar w:fldCharType="separate"/>
      </w:r>
      <w:r w:rsidRPr="00D61F77">
        <w:rPr>
          <w:rStyle w:val="Hyperlink"/>
          <w:rFonts w:ascii="Tahoma" w:hAnsi="Tahoma" w:cs="Tahoma"/>
          <w:bCs w:val="0"/>
          <w:iCs/>
          <w:sz w:val="28"/>
          <w:szCs w:val="28"/>
        </w:rPr>
        <w:t>https://qahomestudy.com/amodio</w:t>
      </w:r>
      <w:r>
        <w:rPr>
          <w:rFonts w:ascii="Tahoma" w:hAnsi="Tahoma" w:cs="Tahoma"/>
          <w:bCs w:val="0"/>
          <w:iCs/>
          <w:sz w:val="28"/>
          <w:szCs w:val="28"/>
        </w:rPr>
        <w:fldChar w:fldCharType="end"/>
      </w:r>
      <w:r>
        <w:rPr>
          <w:rFonts w:ascii="Tahoma" w:hAnsi="Tahoma" w:cs="Tahoma"/>
          <w:bCs w:val="0"/>
          <w:iCs/>
          <w:sz w:val="28"/>
          <w:szCs w:val="28"/>
        </w:rPr>
        <w:t xml:space="preserve"> </w:t>
      </w:r>
    </w:p>
    <w:p w14:paraId="7D2FCB03" w14:textId="211C36EA" w:rsidR="00EC4D5A" w:rsidRDefault="00EC4D5A" w:rsidP="00EC4D5A">
      <w:pPr>
        <w:pStyle w:val="Title"/>
        <w:ind w:left="720" w:firstLine="720"/>
        <w:jc w:val="left"/>
        <w:rPr>
          <w:rFonts w:ascii="Tahoma" w:hAnsi="Tahoma" w:cs="Tahoma"/>
          <w:bCs w:val="0"/>
          <w:iCs/>
          <w:color w:val="FF0000"/>
          <w:sz w:val="28"/>
          <w:szCs w:val="28"/>
        </w:rPr>
      </w:pPr>
      <w:r w:rsidRPr="00010FD7">
        <w:rPr>
          <w:rFonts w:ascii="Tahoma" w:hAnsi="Tahoma" w:cs="Tahoma"/>
          <w:bCs w:val="0"/>
          <w:iCs/>
          <w:sz w:val="28"/>
          <w:szCs w:val="28"/>
        </w:rPr>
        <w:t xml:space="preserve">Students go to:  </w:t>
      </w:r>
      <w:r>
        <w:rPr>
          <w:rStyle w:val="Hyperlink"/>
          <w:rFonts w:ascii="Tahoma" w:hAnsi="Tahoma" w:cs="Tahoma"/>
          <w:bCs w:val="0"/>
          <w:iCs/>
          <w:sz w:val="28"/>
          <w:szCs w:val="28"/>
        </w:rPr>
        <w:t>https://qahomestudy.com/amodio/student</w:t>
      </w:r>
    </w:p>
    <w:p w14:paraId="6A0B1BF2" w14:textId="77777777" w:rsidR="00716AAF" w:rsidRPr="00716AAF" w:rsidRDefault="00716AAF" w:rsidP="00716AAF">
      <w:pPr>
        <w:pStyle w:val="Title"/>
        <w:rPr>
          <w:rFonts w:ascii="Tahoma" w:hAnsi="Tahoma" w:cs="Tahoma"/>
          <w:bCs w:val="0"/>
          <w:iCs/>
          <w:color w:val="FF0000"/>
          <w:sz w:val="28"/>
          <w:szCs w:val="28"/>
        </w:rPr>
      </w:pPr>
    </w:p>
    <w:p w14:paraId="5EAEF50F" w14:textId="77777777" w:rsidR="0007663A" w:rsidRDefault="0007663A" w:rsidP="00136DE9">
      <w:pPr>
        <w:tabs>
          <w:tab w:val="left" w:pos="9630"/>
        </w:tabs>
        <w:ind w:left="720" w:hanging="720"/>
        <w:rPr>
          <w:b/>
          <w:color w:val="FF6600"/>
          <w:u w:val="single"/>
        </w:rPr>
      </w:pPr>
    </w:p>
    <w:p w14:paraId="044E8D77" w14:textId="6C46F2E3" w:rsidR="00136DE9" w:rsidRPr="00010FD7" w:rsidRDefault="00136DE9" w:rsidP="00136DE9">
      <w:pPr>
        <w:tabs>
          <w:tab w:val="left" w:pos="9630"/>
        </w:tabs>
        <w:ind w:left="720" w:hanging="720"/>
        <w:rPr>
          <w:b/>
        </w:rPr>
      </w:pPr>
      <w:r w:rsidRPr="00010FD7">
        <w:rPr>
          <w:b/>
          <w:u w:val="single"/>
        </w:rPr>
        <w:t>Session &amp; Dates</w:t>
      </w:r>
      <w:r w:rsidRPr="00010FD7">
        <w:rPr>
          <w:b/>
        </w:rPr>
        <w:t xml:space="preserve">:               </w:t>
      </w:r>
      <w:r w:rsidR="00010FD7" w:rsidRPr="00010FD7">
        <w:rPr>
          <w:b/>
        </w:rPr>
        <w:t xml:space="preserve">      </w:t>
      </w:r>
      <w:r w:rsidRPr="00010FD7">
        <w:rPr>
          <w:b/>
          <w:u w:val="single"/>
        </w:rPr>
        <w:t>Topics</w:t>
      </w:r>
      <w:r w:rsidRPr="00010FD7">
        <w:rPr>
          <w:b/>
        </w:rPr>
        <w:t>:</w:t>
      </w:r>
    </w:p>
    <w:p w14:paraId="5495D39D" w14:textId="77777777" w:rsidR="00136DE9" w:rsidRPr="0007663A" w:rsidRDefault="00136DE9" w:rsidP="00136DE9">
      <w:pPr>
        <w:tabs>
          <w:tab w:val="left" w:pos="9630"/>
        </w:tabs>
        <w:ind w:left="720" w:hanging="720"/>
        <w:rPr>
          <w:b/>
        </w:rPr>
      </w:pPr>
    </w:p>
    <w:p w14:paraId="12E40F85" w14:textId="77777777" w:rsidR="00136DE9" w:rsidRPr="0007663A" w:rsidRDefault="00136DE9" w:rsidP="00136DE9">
      <w:pPr>
        <w:jc w:val="center"/>
        <w:rPr>
          <w:b/>
          <w:bCs/>
          <w:color w:val="FF6600"/>
        </w:rPr>
      </w:pPr>
    </w:p>
    <w:p w14:paraId="523420DB" w14:textId="3B7A38ED" w:rsidR="00136DE9" w:rsidRPr="00010FD7" w:rsidRDefault="00136DE9" w:rsidP="00136DE9">
      <w:pPr>
        <w:jc w:val="both"/>
      </w:pPr>
      <w:r w:rsidRPr="0007663A">
        <w:rPr>
          <w:b/>
          <w:bCs/>
        </w:rPr>
        <w:t xml:space="preserve">Workshop 1: </w:t>
      </w:r>
      <w:r w:rsidR="00A50946" w:rsidRPr="0007663A">
        <w:rPr>
          <w:b/>
          <w:bCs/>
        </w:rPr>
        <w:t>Oct. 26, 2019</w:t>
      </w:r>
      <w:r w:rsidR="009C0616" w:rsidRPr="0007663A">
        <w:t xml:space="preserve">   </w:t>
      </w:r>
      <w:r w:rsidRPr="00010FD7">
        <w:rPr>
          <w:b/>
        </w:rPr>
        <w:t>Hands-On Pain Relief / Hip and Low Back</w:t>
      </w:r>
      <w:r w:rsidR="00413C15" w:rsidRPr="0007663A">
        <w:rPr>
          <w:color w:val="FF0000"/>
        </w:rPr>
        <w:t xml:space="preserve"> </w:t>
      </w:r>
      <w:r w:rsidR="00413C15" w:rsidRPr="00010FD7">
        <w:rPr>
          <w:b/>
          <w:bCs/>
        </w:rPr>
        <w:t>(</w:t>
      </w:r>
      <w:r w:rsidR="00413C15" w:rsidRPr="00010FD7">
        <w:rPr>
          <w:rFonts w:ascii="Bernard MT Condensed" w:hAnsi="Bernard MT Condensed"/>
          <w:color w:val="ED7D31" w:themeColor="accent2"/>
        </w:rPr>
        <w:t>QA</w:t>
      </w:r>
      <w:r w:rsidR="00413C15" w:rsidRPr="0007663A">
        <w:rPr>
          <w:color w:val="FF0000"/>
        </w:rPr>
        <w:t xml:space="preserve"> </w:t>
      </w:r>
      <w:r w:rsidR="00413C15" w:rsidRPr="00010FD7">
        <w:rPr>
          <w:b/>
          <w:bCs/>
        </w:rPr>
        <w:t>Sessions 1 &amp; 2)</w:t>
      </w:r>
    </w:p>
    <w:p w14:paraId="5AE6A4A0" w14:textId="77777777" w:rsidR="0007663A" w:rsidRPr="00010FD7" w:rsidRDefault="0007663A" w:rsidP="00136DE9">
      <w:pPr>
        <w:jc w:val="both"/>
      </w:pPr>
    </w:p>
    <w:p w14:paraId="34DD4C99" w14:textId="4D9FC462" w:rsidR="00136DE9" w:rsidRPr="00010FD7" w:rsidRDefault="00136DE9" w:rsidP="00136DE9">
      <w:pPr>
        <w:jc w:val="both"/>
      </w:pPr>
      <w:r w:rsidRPr="0007663A">
        <w:rPr>
          <w:b/>
          <w:bCs/>
        </w:rPr>
        <w:t xml:space="preserve">Workshop 2: </w:t>
      </w:r>
      <w:r w:rsidR="00A50946" w:rsidRPr="0007663A">
        <w:rPr>
          <w:b/>
          <w:bCs/>
        </w:rPr>
        <w:t xml:space="preserve">Nov. 23, </w:t>
      </w:r>
      <w:r w:rsidR="009C0616" w:rsidRPr="0007663A">
        <w:rPr>
          <w:b/>
          <w:bCs/>
        </w:rPr>
        <w:t>2019</w:t>
      </w:r>
      <w:r w:rsidR="009C0616" w:rsidRPr="0007663A">
        <w:t xml:space="preserve">  </w:t>
      </w:r>
      <w:r w:rsidR="0007663A">
        <w:t xml:space="preserve"> </w:t>
      </w:r>
      <w:r w:rsidR="009C0616" w:rsidRPr="00010FD7">
        <w:rPr>
          <w:b/>
          <w:bCs/>
        </w:rPr>
        <w:t>Shoulder/</w:t>
      </w:r>
      <w:r w:rsidR="00F2772D" w:rsidRPr="00010FD7">
        <w:rPr>
          <w:b/>
          <w:bCs/>
        </w:rPr>
        <w:t xml:space="preserve"> </w:t>
      </w:r>
      <w:r w:rsidRPr="00010FD7">
        <w:rPr>
          <w:b/>
          <w:bCs/>
        </w:rPr>
        <w:t>Fatigue</w:t>
      </w:r>
      <w:r w:rsidRPr="00010FD7">
        <w:rPr>
          <w:b/>
        </w:rPr>
        <w:t xml:space="preserve"> &amp; Inflammation</w:t>
      </w:r>
      <w:r w:rsidR="00413C15" w:rsidRPr="00010FD7">
        <w:t xml:space="preserve"> </w:t>
      </w:r>
      <w:r w:rsidR="00413C15" w:rsidRPr="00010FD7">
        <w:rPr>
          <w:b/>
          <w:bCs/>
        </w:rPr>
        <w:t>(</w:t>
      </w:r>
      <w:r w:rsidR="00413C15" w:rsidRPr="00010FD7">
        <w:rPr>
          <w:rFonts w:ascii="Bernard MT Condensed" w:hAnsi="Bernard MT Condensed"/>
          <w:color w:val="ED7D31" w:themeColor="accent2"/>
        </w:rPr>
        <w:t>QA</w:t>
      </w:r>
      <w:r w:rsidR="00413C15" w:rsidRPr="0007663A">
        <w:rPr>
          <w:color w:val="FF0000"/>
        </w:rPr>
        <w:t xml:space="preserve"> </w:t>
      </w:r>
      <w:r w:rsidR="00413C15" w:rsidRPr="00010FD7">
        <w:rPr>
          <w:b/>
          <w:bCs/>
        </w:rPr>
        <w:t xml:space="preserve">Sessions </w:t>
      </w:r>
      <w:r w:rsidR="00733A77">
        <w:rPr>
          <w:b/>
          <w:bCs/>
        </w:rPr>
        <w:t>3</w:t>
      </w:r>
      <w:r w:rsidR="00413C15" w:rsidRPr="00010FD7">
        <w:rPr>
          <w:b/>
          <w:bCs/>
        </w:rPr>
        <w:t xml:space="preserve"> &amp; </w:t>
      </w:r>
      <w:r w:rsidR="00733A77">
        <w:rPr>
          <w:b/>
          <w:bCs/>
        </w:rPr>
        <w:t>4</w:t>
      </w:r>
      <w:r w:rsidR="00413C15" w:rsidRPr="00010FD7">
        <w:rPr>
          <w:b/>
          <w:bCs/>
        </w:rPr>
        <w:t>)</w:t>
      </w:r>
    </w:p>
    <w:p w14:paraId="75D20991" w14:textId="77777777" w:rsidR="0007663A" w:rsidRPr="0007663A" w:rsidRDefault="0007663A" w:rsidP="00136DE9">
      <w:pPr>
        <w:jc w:val="both"/>
      </w:pPr>
    </w:p>
    <w:p w14:paraId="64C01178" w14:textId="00B70CB6" w:rsidR="0007663A" w:rsidRDefault="00136DE9" w:rsidP="00136DE9">
      <w:pPr>
        <w:jc w:val="both"/>
      </w:pPr>
      <w:r w:rsidRPr="0007663A">
        <w:rPr>
          <w:b/>
          <w:bCs/>
        </w:rPr>
        <w:t xml:space="preserve">Workshop 3: </w:t>
      </w:r>
      <w:r w:rsidR="00A50946" w:rsidRPr="0007663A">
        <w:rPr>
          <w:b/>
          <w:bCs/>
        </w:rPr>
        <w:t>Jan.</w:t>
      </w:r>
      <w:r w:rsidRPr="0007663A">
        <w:rPr>
          <w:b/>
          <w:bCs/>
        </w:rPr>
        <w:t xml:space="preserve"> </w:t>
      </w:r>
      <w:r w:rsidR="00EC4D5A" w:rsidRPr="0007663A">
        <w:rPr>
          <w:b/>
          <w:bCs/>
        </w:rPr>
        <w:t>25</w:t>
      </w:r>
      <w:r w:rsidRPr="0007663A">
        <w:rPr>
          <w:b/>
          <w:bCs/>
        </w:rPr>
        <w:t>, 20</w:t>
      </w:r>
      <w:r w:rsidR="00EC4D5A" w:rsidRPr="0007663A">
        <w:rPr>
          <w:b/>
          <w:bCs/>
        </w:rPr>
        <w:t>20</w:t>
      </w:r>
      <w:r w:rsidRPr="0007663A">
        <w:t xml:space="preserve"> </w:t>
      </w:r>
      <w:r w:rsidR="009C0616" w:rsidRPr="0007663A">
        <w:t xml:space="preserve">  </w:t>
      </w:r>
      <w:r w:rsidR="00413C15" w:rsidRPr="00010FD7">
        <w:rPr>
          <w:b/>
          <w:bCs/>
        </w:rPr>
        <w:t>Spinal Adjusting / Fatigue &amp; Inflammation</w:t>
      </w:r>
      <w:r w:rsidRPr="00010FD7">
        <w:t xml:space="preserve"> </w:t>
      </w:r>
      <w:r w:rsidR="008466A7" w:rsidRPr="00010FD7">
        <w:rPr>
          <w:b/>
          <w:bCs/>
        </w:rPr>
        <w:t>(</w:t>
      </w:r>
      <w:r w:rsidR="00171C30" w:rsidRPr="00010FD7">
        <w:rPr>
          <w:rFonts w:ascii="Bernard MT Condensed" w:hAnsi="Bernard MT Condensed"/>
          <w:color w:val="ED7D31" w:themeColor="accent2"/>
        </w:rPr>
        <w:t>QA</w:t>
      </w:r>
      <w:r w:rsidR="00171C30" w:rsidRPr="0007663A">
        <w:rPr>
          <w:color w:val="FF0000"/>
        </w:rPr>
        <w:t xml:space="preserve"> </w:t>
      </w:r>
      <w:r w:rsidR="00171C30" w:rsidRPr="00010FD7">
        <w:rPr>
          <w:b/>
          <w:bCs/>
        </w:rPr>
        <w:t xml:space="preserve">Sessions </w:t>
      </w:r>
      <w:r w:rsidR="00733A77">
        <w:rPr>
          <w:b/>
          <w:bCs/>
        </w:rPr>
        <w:t>5</w:t>
      </w:r>
      <w:r w:rsidR="008466A7" w:rsidRPr="00010FD7">
        <w:rPr>
          <w:b/>
          <w:bCs/>
        </w:rPr>
        <w:t xml:space="preserve"> &amp; </w:t>
      </w:r>
      <w:r w:rsidR="00733A77">
        <w:rPr>
          <w:b/>
          <w:bCs/>
        </w:rPr>
        <w:t>6</w:t>
      </w:r>
      <w:r w:rsidR="008466A7" w:rsidRPr="00010FD7">
        <w:rPr>
          <w:b/>
          <w:bCs/>
        </w:rPr>
        <w:t>)</w:t>
      </w:r>
    </w:p>
    <w:p w14:paraId="28D057A9" w14:textId="15C5EA74" w:rsidR="00136DE9" w:rsidRPr="0007663A" w:rsidRDefault="008466A7" w:rsidP="00136DE9">
      <w:pPr>
        <w:jc w:val="both"/>
      </w:pPr>
      <w:r w:rsidRPr="0007663A">
        <w:t xml:space="preserve"> </w:t>
      </w:r>
    </w:p>
    <w:p w14:paraId="246AD2E5" w14:textId="534CC685" w:rsidR="0007663A" w:rsidRDefault="00136DE9" w:rsidP="00136DE9">
      <w:pPr>
        <w:jc w:val="both"/>
      </w:pPr>
      <w:r w:rsidRPr="0007663A">
        <w:rPr>
          <w:b/>
          <w:bCs/>
        </w:rPr>
        <w:t xml:space="preserve">Workshop 4: </w:t>
      </w:r>
      <w:r w:rsidR="00EC4D5A" w:rsidRPr="0007663A">
        <w:rPr>
          <w:b/>
          <w:bCs/>
        </w:rPr>
        <w:t>Mar</w:t>
      </w:r>
      <w:r w:rsidR="00A50946" w:rsidRPr="0007663A">
        <w:rPr>
          <w:b/>
          <w:bCs/>
        </w:rPr>
        <w:t>.</w:t>
      </w:r>
      <w:r w:rsidRPr="0007663A">
        <w:rPr>
          <w:b/>
          <w:bCs/>
        </w:rPr>
        <w:t xml:space="preserve"> </w:t>
      </w:r>
      <w:r w:rsidR="00EC4D5A" w:rsidRPr="0007663A">
        <w:rPr>
          <w:b/>
          <w:bCs/>
        </w:rPr>
        <w:t>7</w:t>
      </w:r>
      <w:r w:rsidRPr="0007663A">
        <w:rPr>
          <w:b/>
          <w:bCs/>
        </w:rPr>
        <w:t>, 20</w:t>
      </w:r>
      <w:r w:rsidR="00EC4D5A" w:rsidRPr="0007663A">
        <w:rPr>
          <w:b/>
          <w:bCs/>
        </w:rPr>
        <w:t>20</w:t>
      </w:r>
      <w:r w:rsidRPr="0007663A">
        <w:t xml:space="preserve"> </w:t>
      </w:r>
      <w:r w:rsidR="009C0616" w:rsidRPr="0007663A">
        <w:t xml:space="preserve">   </w:t>
      </w:r>
      <w:r w:rsidR="00413C15" w:rsidRPr="00010FD7">
        <w:rPr>
          <w:b/>
          <w:bCs/>
        </w:rPr>
        <w:t>Head &amp; Neck / Immune System</w:t>
      </w:r>
      <w:r w:rsidRPr="00010FD7">
        <w:t xml:space="preserve"> </w:t>
      </w:r>
      <w:r w:rsidR="008466A7" w:rsidRPr="00010FD7">
        <w:rPr>
          <w:b/>
          <w:bCs/>
        </w:rPr>
        <w:t>(</w:t>
      </w:r>
      <w:r w:rsidR="00171C30" w:rsidRPr="00010FD7">
        <w:rPr>
          <w:rFonts w:ascii="Bernard MT Condensed" w:hAnsi="Bernard MT Condensed"/>
          <w:color w:val="ED7D31" w:themeColor="accent2"/>
        </w:rPr>
        <w:t>QA</w:t>
      </w:r>
      <w:r w:rsidR="00171C30" w:rsidRPr="0007663A">
        <w:rPr>
          <w:color w:val="FF0000"/>
        </w:rPr>
        <w:t xml:space="preserve"> </w:t>
      </w:r>
      <w:r w:rsidR="00171C30" w:rsidRPr="00010FD7">
        <w:rPr>
          <w:b/>
          <w:bCs/>
        </w:rPr>
        <w:t xml:space="preserve">Sessions </w:t>
      </w:r>
      <w:r w:rsidR="00733A77">
        <w:rPr>
          <w:b/>
          <w:bCs/>
        </w:rPr>
        <w:t>7</w:t>
      </w:r>
      <w:r w:rsidR="008466A7" w:rsidRPr="00010FD7">
        <w:rPr>
          <w:b/>
          <w:bCs/>
        </w:rPr>
        <w:t xml:space="preserve"> &amp; </w:t>
      </w:r>
      <w:r w:rsidR="00733A77">
        <w:rPr>
          <w:b/>
          <w:bCs/>
        </w:rPr>
        <w:t>8</w:t>
      </w:r>
      <w:r w:rsidR="008466A7" w:rsidRPr="00010FD7">
        <w:rPr>
          <w:b/>
          <w:bCs/>
        </w:rPr>
        <w:t>)</w:t>
      </w:r>
    </w:p>
    <w:p w14:paraId="5BBFAC36" w14:textId="376B24AD" w:rsidR="00136DE9" w:rsidRPr="0007663A" w:rsidRDefault="008466A7" w:rsidP="00136DE9">
      <w:pPr>
        <w:jc w:val="both"/>
      </w:pPr>
      <w:r w:rsidRPr="0007663A">
        <w:t xml:space="preserve"> </w:t>
      </w:r>
    </w:p>
    <w:p w14:paraId="365CD1C9" w14:textId="3DC53A35" w:rsidR="00655636" w:rsidRDefault="00136DE9" w:rsidP="00136DE9">
      <w:pPr>
        <w:jc w:val="both"/>
        <w:rPr>
          <w:b/>
          <w:bCs/>
        </w:rPr>
      </w:pPr>
      <w:r w:rsidRPr="0007663A">
        <w:rPr>
          <w:b/>
          <w:bCs/>
        </w:rPr>
        <w:t xml:space="preserve">Workshop 5: </w:t>
      </w:r>
      <w:r w:rsidR="00733A77">
        <w:rPr>
          <w:b/>
          <w:bCs/>
        </w:rPr>
        <w:t>Jul. 25</w:t>
      </w:r>
      <w:r w:rsidRPr="0007663A">
        <w:rPr>
          <w:b/>
          <w:bCs/>
        </w:rPr>
        <w:t>, 20</w:t>
      </w:r>
      <w:r w:rsidR="00EC4D5A" w:rsidRPr="0007663A">
        <w:rPr>
          <w:b/>
          <w:bCs/>
        </w:rPr>
        <w:t>20</w:t>
      </w:r>
      <w:r w:rsidR="00655636">
        <w:rPr>
          <w:b/>
          <w:bCs/>
        </w:rPr>
        <w:t xml:space="preserve">  </w:t>
      </w:r>
      <w:r w:rsidRPr="0007663A">
        <w:t xml:space="preserve"> </w:t>
      </w:r>
      <w:r w:rsidR="00733A77">
        <w:rPr>
          <w:b/>
          <w:bCs/>
        </w:rPr>
        <w:t>Lower Limb/</w:t>
      </w:r>
      <w:r w:rsidR="00413C15" w:rsidRPr="00010FD7">
        <w:rPr>
          <w:b/>
          <w:bCs/>
        </w:rPr>
        <w:t>Low Endocrine Function</w:t>
      </w:r>
      <w:r w:rsidR="00733A77">
        <w:rPr>
          <w:b/>
          <w:bCs/>
        </w:rPr>
        <w:t xml:space="preserve">/Adrenal Stress/Emotional Stress </w:t>
      </w:r>
    </w:p>
    <w:p w14:paraId="7C2EF877" w14:textId="77777777" w:rsidR="00655636" w:rsidRDefault="00655636" w:rsidP="00136DE9">
      <w:pPr>
        <w:jc w:val="both"/>
        <w:rPr>
          <w:b/>
          <w:bCs/>
        </w:rPr>
      </w:pPr>
    </w:p>
    <w:p w14:paraId="1DE32C6F" w14:textId="21E8D48D" w:rsidR="0007663A" w:rsidRDefault="00733A77" w:rsidP="00136DE9">
      <w:pPr>
        <w:jc w:val="both"/>
      </w:pPr>
      <w:r>
        <w:rPr>
          <w:b/>
          <w:bCs/>
        </w:rPr>
        <w:t>Techniques</w:t>
      </w:r>
      <w:r w:rsidR="00413C15" w:rsidRPr="00010FD7">
        <w:t xml:space="preserve"> </w:t>
      </w:r>
      <w:r w:rsidR="008466A7" w:rsidRPr="00010FD7">
        <w:rPr>
          <w:b/>
          <w:bCs/>
        </w:rPr>
        <w:t>(</w:t>
      </w:r>
      <w:r w:rsidR="00171C30" w:rsidRPr="00010FD7">
        <w:rPr>
          <w:rFonts w:ascii="Bernard MT Condensed" w:hAnsi="Bernard MT Condensed"/>
          <w:color w:val="ED7D31" w:themeColor="accent2"/>
        </w:rPr>
        <w:t>QA</w:t>
      </w:r>
      <w:r w:rsidR="00171C30" w:rsidRPr="0007663A">
        <w:rPr>
          <w:color w:val="FF0000"/>
        </w:rPr>
        <w:t xml:space="preserve"> </w:t>
      </w:r>
      <w:r w:rsidR="00171C30" w:rsidRPr="00010FD7">
        <w:rPr>
          <w:b/>
          <w:bCs/>
        </w:rPr>
        <w:t xml:space="preserve">Sessions </w:t>
      </w:r>
      <w:r>
        <w:rPr>
          <w:b/>
          <w:bCs/>
        </w:rPr>
        <w:t>9</w:t>
      </w:r>
      <w:r w:rsidR="008466A7" w:rsidRPr="00010FD7">
        <w:rPr>
          <w:b/>
          <w:bCs/>
        </w:rPr>
        <w:t xml:space="preserve">&amp; </w:t>
      </w:r>
      <w:r>
        <w:rPr>
          <w:b/>
          <w:bCs/>
        </w:rPr>
        <w:t>10</w:t>
      </w:r>
      <w:r w:rsidR="008466A7" w:rsidRPr="00010FD7">
        <w:rPr>
          <w:b/>
          <w:bCs/>
        </w:rPr>
        <w:t>)</w:t>
      </w:r>
    </w:p>
    <w:p w14:paraId="10A52365" w14:textId="3129710F" w:rsidR="00413C15" w:rsidRPr="0007663A" w:rsidRDefault="008466A7" w:rsidP="00136DE9">
      <w:pPr>
        <w:jc w:val="both"/>
      </w:pPr>
      <w:r w:rsidRPr="0007663A">
        <w:t xml:space="preserve"> </w:t>
      </w:r>
    </w:p>
    <w:p w14:paraId="74993867" w14:textId="3240D1D7" w:rsidR="009C0616" w:rsidRPr="009C0616" w:rsidRDefault="009C0616" w:rsidP="009C0616">
      <w:pPr>
        <w:rPr>
          <w:b/>
          <w:bCs/>
          <w:color w:val="FF0000"/>
        </w:rPr>
      </w:pPr>
    </w:p>
    <w:p w14:paraId="419EC7DC" w14:textId="4B1D7269" w:rsidR="00716AAF" w:rsidRPr="009C0616" w:rsidRDefault="00716AAF" w:rsidP="00136DE9">
      <w:pPr>
        <w:tabs>
          <w:tab w:val="left" w:pos="2880"/>
          <w:tab w:val="left" w:pos="2970"/>
        </w:tabs>
        <w:jc w:val="both"/>
        <w:rPr>
          <w:b/>
          <w:bCs/>
          <w:color w:val="FF0000"/>
        </w:rPr>
      </w:pPr>
    </w:p>
    <w:p w14:paraId="7E2D9C9C" w14:textId="77777777" w:rsidR="0007663A" w:rsidRDefault="0007663A" w:rsidP="00716AAF">
      <w:pPr>
        <w:tabs>
          <w:tab w:val="left" w:pos="2880"/>
          <w:tab w:val="left" w:pos="2970"/>
        </w:tabs>
        <w:jc w:val="center"/>
        <w:rPr>
          <w:rFonts w:ascii="Tahoma" w:hAnsi="Tahoma" w:cs="Tahoma"/>
          <w:b/>
          <w:color w:val="FF0000"/>
        </w:rPr>
      </w:pPr>
    </w:p>
    <w:p w14:paraId="312DBE20" w14:textId="5927249A" w:rsidR="008466A7" w:rsidRPr="00F658B2" w:rsidRDefault="00716AAF" w:rsidP="00F2772D">
      <w:pPr>
        <w:tabs>
          <w:tab w:val="left" w:pos="2880"/>
          <w:tab w:val="left" w:pos="2970"/>
        </w:tabs>
        <w:rPr>
          <w:rFonts w:ascii="Tahoma" w:hAnsi="Tahoma" w:cs="Tahoma"/>
          <w:b/>
          <w:color w:val="FF0000"/>
        </w:rPr>
      </w:pPr>
      <w:r w:rsidRPr="00F658B2">
        <w:rPr>
          <w:rFonts w:ascii="Tahoma" w:hAnsi="Tahoma" w:cs="Tahoma"/>
          <w:b/>
          <w:color w:val="FF0000"/>
        </w:rPr>
        <w:t xml:space="preserve">In order to </w:t>
      </w:r>
      <w:r w:rsidR="00171C30" w:rsidRPr="00F658B2">
        <w:rPr>
          <w:rFonts w:ascii="Tahoma" w:hAnsi="Tahoma" w:cs="Tahoma"/>
          <w:b/>
          <w:color w:val="FF0000"/>
        </w:rPr>
        <w:t>achieve</w:t>
      </w:r>
      <w:r w:rsidRPr="00F658B2">
        <w:rPr>
          <w:rFonts w:ascii="Tahoma" w:hAnsi="Tahoma" w:cs="Tahoma"/>
          <w:b/>
          <w:color w:val="FF0000"/>
        </w:rPr>
        <w:t xml:space="preserve"> a complete educational experience, it is </w:t>
      </w:r>
      <w:r w:rsidR="00171C30" w:rsidRPr="00F658B2">
        <w:rPr>
          <w:rFonts w:ascii="Tahoma" w:hAnsi="Tahoma" w:cs="Tahoma"/>
          <w:b/>
          <w:color w:val="FF0000"/>
        </w:rPr>
        <w:t>highly</w:t>
      </w:r>
      <w:r w:rsidRPr="00F658B2">
        <w:rPr>
          <w:rFonts w:ascii="Tahoma" w:hAnsi="Tahoma" w:cs="Tahoma"/>
          <w:b/>
          <w:color w:val="FF0000"/>
        </w:rPr>
        <w:t xml:space="preserve"> </w:t>
      </w:r>
      <w:r w:rsidR="0098528D" w:rsidRPr="00F658B2">
        <w:rPr>
          <w:rFonts w:ascii="Tahoma" w:hAnsi="Tahoma" w:cs="Tahoma"/>
          <w:b/>
          <w:color w:val="FF0000"/>
        </w:rPr>
        <w:t>r</w:t>
      </w:r>
      <w:r w:rsidRPr="00F658B2">
        <w:rPr>
          <w:rFonts w:ascii="Tahoma" w:hAnsi="Tahoma" w:cs="Tahoma"/>
          <w:b/>
          <w:color w:val="FF0000"/>
        </w:rPr>
        <w:t xml:space="preserve">ecommended that the </w:t>
      </w:r>
      <w:r w:rsidR="0098528D" w:rsidRPr="00F658B2">
        <w:rPr>
          <w:rFonts w:ascii="Tahoma" w:hAnsi="Tahoma" w:cs="Tahoma"/>
          <w:b/>
          <w:color w:val="FF0000"/>
        </w:rPr>
        <w:t>p</w:t>
      </w:r>
      <w:r w:rsidRPr="00F658B2">
        <w:rPr>
          <w:rFonts w:ascii="Tahoma" w:hAnsi="Tahoma" w:cs="Tahoma"/>
          <w:b/>
          <w:color w:val="FF0000"/>
        </w:rPr>
        <w:t>articipant</w:t>
      </w:r>
      <w:r w:rsidR="008466A7" w:rsidRPr="00F658B2">
        <w:rPr>
          <w:rFonts w:ascii="Tahoma" w:hAnsi="Tahoma" w:cs="Tahoma"/>
          <w:b/>
          <w:color w:val="FF0000"/>
        </w:rPr>
        <w:t xml:space="preserve"> </w:t>
      </w:r>
      <w:r w:rsidRPr="00F658B2">
        <w:rPr>
          <w:rFonts w:ascii="Tahoma" w:hAnsi="Tahoma" w:cs="Tahoma"/>
          <w:b/>
          <w:color w:val="FF0000"/>
        </w:rPr>
        <w:t>study the respective</w:t>
      </w:r>
      <w:r w:rsidRPr="00F658B2">
        <w:rPr>
          <w:b/>
          <w:color w:val="FF0000"/>
        </w:rPr>
        <w:t xml:space="preserve"> </w:t>
      </w:r>
      <w:r w:rsidRPr="00F658B2">
        <w:rPr>
          <w:rFonts w:ascii="Bernard MT Condensed" w:hAnsi="Bernard MT Condensed"/>
          <w:color w:val="ED7D31" w:themeColor="accent2"/>
        </w:rPr>
        <w:t>QA</w:t>
      </w:r>
      <w:r w:rsidRPr="00F658B2">
        <w:rPr>
          <w:b/>
          <w:color w:val="FF0000"/>
        </w:rPr>
        <w:t xml:space="preserve"> </w:t>
      </w:r>
      <w:r w:rsidRPr="00F658B2">
        <w:rPr>
          <w:rFonts w:ascii="Tahoma" w:hAnsi="Tahoma" w:cs="Tahoma"/>
          <w:b/>
          <w:color w:val="FF0000"/>
        </w:rPr>
        <w:t xml:space="preserve">Sessions </w:t>
      </w:r>
      <w:r w:rsidR="00171C30" w:rsidRPr="00F658B2">
        <w:rPr>
          <w:rFonts w:ascii="Tahoma" w:hAnsi="Tahoma" w:cs="Tahoma"/>
          <w:b/>
          <w:color w:val="FF0000"/>
        </w:rPr>
        <w:t>o</w:t>
      </w:r>
      <w:r w:rsidRPr="00F658B2">
        <w:rPr>
          <w:rFonts w:ascii="Tahoma" w:hAnsi="Tahoma" w:cs="Tahoma"/>
          <w:b/>
          <w:color w:val="FF0000"/>
        </w:rPr>
        <w:t>nline</w:t>
      </w:r>
      <w:r w:rsidR="008466A7" w:rsidRPr="00F658B2">
        <w:rPr>
          <w:rFonts w:ascii="Tahoma" w:hAnsi="Tahoma" w:cs="Tahoma"/>
          <w:b/>
          <w:color w:val="FF0000"/>
        </w:rPr>
        <w:t xml:space="preserve"> prior to attending the</w:t>
      </w:r>
      <w:r w:rsidR="008466A7" w:rsidRPr="00F658B2">
        <w:rPr>
          <w:b/>
          <w:color w:val="FF0000"/>
        </w:rPr>
        <w:t xml:space="preserve"> </w:t>
      </w:r>
      <w:r w:rsidRPr="00F658B2">
        <w:rPr>
          <w:rFonts w:ascii="Bernard MT Condensed" w:hAnsi="Bernard MT Condensed"/>
          <w:color w:val="FF0000"/>
        </w:rPr>
        <w:t>QA</w:t>
      </w:r>
      <w:r w:rsidRPr="00F658B2">
        <w:rPr>
          <w:b/>
          <w:color w:val="FF0000"/>
        </w:rPr>
        <w:t xml:space="preserve"> </w:t>
      </w:r>
      <w:r w:rsidRPr="00F658B2">
        <w:rPr>
          <w:rFonts w:ascii="Tahoma" w:hAnsi="Tahoma" w:cs="Tahoma"/>
          <w:b/>
          <w:color w:val="FF0000"/>
        </w:rPr>
        <w:t>W</w:t>
      </w:r>
      <w:r w:rsidR="008466A7" w:rsidRPr="00F658B2">
        <w:rPr>
          <w:rFonts w:ascii="Tahoma" w:hAnsi="Tahoma" w:cs="Tahoma"/>
          <w:b/>
          <w:color w:val="FF0000"/>
        </w:rPr>
        <w:t>orkshop</w:t>
      </w:r>
      <w:r w:rsidRPr="00F658B2">
        <w:rPr>
          <w:rFonts w:ascii="Tahoma" w:hAnsi="Tahoma" w:cs="Tahoma"/>
          <w:b/>
          <w:color w:val="FF0000"/>
        </w:rPr>
        <w:t>s</w:t>
      </w:r>
      <w:r w:rsidR="0007663A" w:rsidRPr="00F658B2">
        <w:rPr>
          <w:rFonts w:ascii="Tahoma" w:hAnsi="Tahoma" w:cs="Tahoma"/>
          <w:b/>
          <w:color w:val="FF0000"/>
        </w:rPr>
        <w:t>.</w:t>
      </w:r>
    </w:p>
    <w:p w14:paraId="16F7D7FF" w14:textId="70E5E8B8" w:rsidR="00716AAF" w:rsidRPr="00F658B2" w:rsidRDefault="00716AAF" w:rsidP="00716AAF">
      <w:pPr>
        <w:pStyle w:val="Title"/>
        <w:rPr>
          <w:rFonts w:ascii="Tahoma" w:hAnsi="Tahoma" w:cs="Tahoma"/>
          <w:bCs w:val="0"/>
          <w:iCs/>
          <w:color w:val="FF0000"/>
          <w:sz w:val="24"/>
        </w:rPr>
      </w:pPr>
    </w:p>
    <w:p w14:paraId="5F5788C2" w14:textId="61D13325" w:rsidR="008466A7" w:rsidRDefault="0007663A" w:rsidP="00364F4E">
      <w:pPr>
        <w:rPr>
          <w:rFonts w:ascii="Tahoma" w:hAnsi="Tahoma" w:cs="Tahoma"/>
          <w:color w:val="FF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28F4A" wp14:editId="0A53A2E8">
                <wp:simplePos x="0" y="0"/>
                <wp:positionH relativeFrom="column">
                  <wp:posOffset>2575560</wp:posOffset>
                </wp:positionH>
                <wp:positionV relativeFrom="paragraph">
                  <wp:posOffset>478155</wp:posOffset>
                </wp:positionV>
                <wp:extent cx="441452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5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381B7" w14:textId="677A81D0" w:rsidR="00716AAF" w:rsidRPr="00323253" w:rsidRDefault="006B05B0">
                            <w:pPr>
                              <w:rPr>
                                <w:rFonts w:ascii="Bernard MT Condensed" w:hAnsi="Bernard MT Condensed" w:cs="Tahoma"/>
                              </w:rPr>
                            </w:pPr>
                            <w:r w:rsidRPr="00323253">
                              <w:rPr>
                                <w:rFonts w:ascii="Bernard MT Condensed" w:hAnsi="Bernard MT Condensed" w:cs="Tahoma"/>
                              </w:rPr>
                              <w:t xml:space="preserve">Carl </w:t>
                            </w:r>
                            <w:proofErr w:type="spellStart"/>
                            <w:r w:rsidRPr="00323253">
                              <w:rPr>
                                <w:rFonts w:ascii="Bernard MT Condensed" w:hAnsi="Bernard MT Condensed" w:cs="Tahoma"/>
                              </w:rPr>
                              <w:t>Amodio</w:t>
                            </w:r>
                            <w:proofErr w:type="spellEnd"/>
                            <w:r w:rsidRPr="00323253">
                              <w:rPr>
                                <w:rFonts w:ascii="Bernard MT Condensed" w:hAnsi="Bernard MT Condensed" w:cs="Tahoma"/>
                              </w:rPr>
                              <w:t>, D.C., DIBAK</w:t>
                            </w:r>
                            <w:r w:rsidR="00716AAF" w:rsidRPr="00323253">
                              <w:rPr>
                                <w:rFonts w:ascii="Bernard MT Condensed" w:hAnsi="Bernard MT Condensed" w:cs="Tahoma"/>
                              </w:rPr>
                              <w:t xml:space="preserve"> 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>received his diplomate with the International Board of Applied Kinesiolog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>y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 xml:space="preserve"> in 2011 and has 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been 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 xml:space="preserve">in practice 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>since 2001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>.  He began incorporating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 the </w:t>
                            </w:r>
                            <w:r w:rsidR="00716AAF" w:rsidRPr="00323253">
                              <w:rPr>
                                <w:rFonts w:ascii="Bernard MT Condensed" w:hAnsi="Bernard MT Condensed"/>
                                <w:color w:val="FF6600"/>
                              </w:rPr>
                              <w:t>QA</w:t>
                            </w:r>
                            <w:r w:rsidR="00716AAF" w:rsidRPr="00323253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716AAF" w:rsidRPr="00323253">
                              <w:rPr>
                                <w:rFonts w:ascii="Mistral" w:hAnsi="Mistral"/>
                                <w:color w:val="FF6600"/>
                              </w:rPr>
                              <w:t>Clinical Protocol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 xml:space="preserve">in 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>200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 w:rsidR="009C2083" w:rsidRPr="0032325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C544B" w:rsidRPr="00323253">
                              <w:rPr>
                                <w:rFonts w:ascii="Tahoma" w:hAnsi="Tahoma" w:cs="Tahoma"/>
                              </w:rPr>
                              <w:t xml:space="preserve">after attending the inaugural </w:t>
                            </w:r>
                            <w:r w:rsidR="001C544B" w:rsidRPr="00323253">
                              <w:rPr>
                                <w:rFonts w:ascii="Bernard MT Condensed" w:hAnsi="Bernard MT Condensed" w:cs="Tahoma"/>
                                <w:color w:val="ED7D31" w:themeColor="accent2"/>
                              </w:rPr>
                              <w:t>QA</w:t>
                            </w:r>
                            <w:r w:rsidR="001C544B" w:rsidRPr="00323253">
                              <w:rPr>
                                <w:rFonts w:ascii="Tahoma" w:hAnsi="Tahoma" w:cs="Tahoma"/>
                              </w:rPr>
                              <w:t xml:space="preserve"> seminar series.  He 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is a graduate of 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>Life University (2001)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 and 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>is the owner of Optimal Health in Roswell, GA</w:t>
                            </w:r>
                            <w:r w:rsidR="00716AAF" w:rsidRPr="00323253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 xml:space="preserve">He is also on faculty at Life teaching the elective: </w:t>
                            </w:r>
                            <w:r w:rsidRPr="00323253">
                              <w:rPr>
                                <w:rFonts w:ascii="Tahoma" w:hAnsi="Tahoma" w:cs="Tahoma"/>
                                <w:u w:val="single"/>
                              </w:rPr>
                              <w:t>Introduction to Applied Kinesiology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 xml:space="preserve"> which he designed and introduced to the school in 2006 at the request of his friend </w:t>
                            </w:r>
                            <w:r w:rsidR="001C544B" w:rsidRPr="00323253">
                              <w:rPr>
                                <w:rFonts w:ascii="Tahoma" w:hAnsi="Tahoma" w:cs="Tahoma"/>
                              </w:rPr>
                              <w:t xml:space="preserve">and colleague 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 xml:space="preserve">Dr. William Harris.  </w:t>
                            </w:r>
                            <w:r w:rsidR="00323253">
                              <w:rPr>
                                <w:rFonts w:ascii="Tahoma" w:hAnsi="Tahoma" w:cs="Tahoma"/>
                              </w:rPr>
                              <w:t xml:space="preserve">Dr. </w:t>
                            </w:r>
                            <w:proofErr w:type="spellStart"/>
                            <w:r w:rsidR="00323253">
                              <w:rPr>
                                <w:rFonts w:ascii="Tahoma" w:hAnsi="Tahoma" w:cs="Tahoma"/>
                              </w:rPr>
                              <w:t>Amodio</w:t>
                            </w:r>
                            <w:proofErr w:type="spellEnd"/>
                            <w:r w:rsidR="00323253">
                              <w:rPr>
                                <w:rFonts w:ascii="Tahoma" w:hAnsi="Tahoma" w:cs="Tahoma"/>
                              </w:rPr>
                              <w:t xml:space="preserve"> also </w:t>
                            </w:r>
                            <w:r w:rsidR="00421416">
                              <w:rPr>
                                <w:rFonts w:ascii="Tahoma" w:hAnsi="Tahoma" w:cs="Tahoma"/>
                              </w:rPr>
                              <w:t xml:space="preserve">helped to start 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>the first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 xml:space="preserve"> ever</w:t>
                            </w:r>
                            <w:r w:rsidRPr="00323253">
                              <w:rPr>
                                <w:rFonts w:ascii="Tahoma" w:hAnsi="Tahoma" w:cs="Tahoma"/>
                              </w:rPr>
                              <w:t xml:space="preserve"> AK club on campus at Life in 2006, which is still going strong today, with much excitement and interest.</w:t>
                            </w:r>
                            <w:r w:rsidR="001E537A" w:rsidRPr="00323253">
                              <w:rPr>
                                <w:rFonts w:ascii="Tahoma" w:hAnsi="Tahoma" w:cs="Tahoma"/>
                              </w:rPr>
                              <w:t xml:space="preserve">  He is currently the faculty advisor for the club.</w:t>
                            </w:r>
                            <w:r w:rsidR="001C544B" w:rsidRPr="00323253">
                              <w:rPr>
                                <w:rFonts w:ascii="Tahoma" w:hAnsi="Tahoma" w:cs="Tahoma"/>
                              </w:rPr>
                              <w:t xml:space="preserve">  Dr. </w:t>
                            </w:r>
                            <w:proofErr w:type="spellStart"/>
                            <w:r w:rsidR="001C544B" w:rsidRPr="00323253">
                              <w:rPr>
                                <w:rFonts w:ascii="Tahoma" w:hAnsi="Tahoma" w:cs="Tahoma"/>
                              </w:rPr>
                              <w:t>Amodio</w:t>
                            </w:r>
                            <w:proofErr w:type="spellEnd"/>
                            <w:r w:rsidR="001C544B" w:rsidRPr="00323253">
                              <w:rPr>
                                <w:rFonts w:ascii="Tahoma" w:hAnsi="Tahoma" w:cs="Tahoma"/>
                              </w:rPr>
                              <w:t xml:space="preserve"> has been a co-lecturer and workshop leader with </w:t>
                            </w:r>
                            <w:r w:rsidR="001C544B" w:rsidRPr="00323253">
                              <w:rPr>
                                <w:rFonts w:ascii="Bernard MT Condensed" w:hAnsi="Bernard MT Condensed" w:cs="Tahoma"/>
                                <w:color w:val="ED7D31" w:themeColor="accent2"/>
                              </w:rPr>
                              <w:t>QA</w:t>
                            </w:r>
                            <w:r w:rsidR="00323253" w:rsidRPr="00323253">
                              <w:rPr>
                                <w:rFonts w:ascii="Bernard MT Condensed" w:hAnsi="Bernard MT Condensed" w:cs="Tahoma"/>
                                <w:color w:val="ED7D31" w:themeColor="accent2"/>
                              </w:rPr>
                              <w:t xml:space="preserve"> </w:t>
                            </w:r>
                            <w:r w:rsidR="00421416" w:rsidRPr="00323253">
                              <w:rPr>
                                <w:rFonts w:ascii="Tahoma" w:hAnsi="Tahoma" w:cs="Tahoma"/>
                              </w:rPr>
                              <w:t>b</w:t>
                            </w:r>
                            <w:r w:rsidR="00421416">
                              <w:rPr>
                                <w:rFonts w:ascii="Tahoma" w:hAnsi="Tahoma" w:cs="Tahoma"/>
                              </w:rPr>
                              <w:t>efore, a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 xml:space="preserve">nd is </w:t>
                            </w:r>
                            <w:r w:rsidR="00323253">
                              <w:rPr>
                                <w:rFonts w:ascii="Tahoma" w:hAnsi="Tahoma" w:cs="Tahoma"/>
                              </w:rPr>
                              <w:t xml:space="preserve">now 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>very excited to be doing the first ever</w:t>
                            </w:r>
                            <w:r w:rsidR="00323253" w:rsidRPr="00323253">
                              <w:rPr>
                                <w:rFonts w:ascii="Bernard MT Condensed" w:hAnsi="Bernard MT Condensed" w:cs="Tahoma"/>
                              </w:rPr>
                              <w:t xml:space="preserve"> </w:t>
                            </w:r>
                            <w:r w:rsidR="00323253" w:rsidRPr="00323253">
                              <w:rPr>
                                <w:rFonts w:ascii="Bernard MT Condensed" w:hAnsi="Bernard MT Condensed" w:cs="Tahoma"/>
                                <w:color w:val="ED7D31" w:themeColor="accent2"/>
                              </w:rPr>
                              <w:t xml:space="preserve">QA 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>workshop</w:t>
                            </w:r>
                            <w:r w:rsidR="00323253" w:rsidRPr="00323253">
                              <w:rPr>
                                <w:rFonts w:ascii="Bernard MT Condensed" w:hAnsi="Bernard MT Condensed" w:cs="Tahoma"/>
                                <w:color w:val="ED7D31" w:themeColor="accent2"/>
                              </w:rPr>
                              <w:t xml:space="preserve"> </w:t>
                            </w:r>
                            <w:r w:rsidR="00323253" w:rsidRPr="00323253">
                              <w:rPr>
                                <w:rFonts w:ascii="Tahoma" w:hAnsi="Tahoma" w:cs="Tahoma"/>
                              </w:rPr>
                              <w:t>series</w:t>
                            </w:r>
                            <w:r w:rsidR="00323253">
                              <w:rPr>
                                <w:rFonts w:ascii="Tahoma" w:hAnsi="Tahoma" w:cs="Tahom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28F4A" id="Text Box 4" o:spid="_x0000_s1028" type="#_x0000_t202" style="position:absolute;margin-left:202.8pt;margin-top:37.65pt;width:347.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" filled="f" stroked="f" strokeweight=".5pt">
                <v:textbox style="mso-fit-shape-to-text:t">
                  <w:txbxContent>
                    <w:p w14:paraId="72C381B7" w14:textId="677A81D0" w:rsidR="00716AAF" w:rsidRPr="00323253" w:rsidRDefault="006B05B0">
                      <w:pPr>
                        <w:rPr>
                          <w:rFonts w:ascii="Bernard MT Condensed" w:hAnsi="Bernard MT Condensed" w:cs="Tahoma"/>
                        </w:rPr>
                      </w:pPr>
                      <w:r w:rsidRPr="00323253">
                        <w:rPr>
                          <w:rFonts w:ascii="Bernard MT Condensed" w:hAnsi="Bernard MT Condensed" w:cs="Tahoma"/>
                        </w:rPr>
                        <w:t>Carl Amodio, D.C., DIBAK</w:t>
                      </w:r>
                      <w:r w:rsidR="00716AAF" w:rsidRPr="00323253">
                        <w:rPr>
                          <w:rFonts w:ascii="Bernard MT Condensed" w:hAnsi="Bernard MT Condensed" w:cs="Tahoma"/>
                        </w:rPr>
                        <w:t xml:space="preserve"> 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>received his diplomate with the International Board of Applied Kinesiolog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>y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 xml:space="preserve"> in 2011 and has 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been 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 xml:space="preserve">in practice 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>since 2001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>.  He began incorporating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 the </w:t>
                      </w:r>
                      <w:r w:rsidR="00716AAF" w:rsidRPr="00323253">
                        <w:rPr>
                          <w:rFonts w:ascii="Bernard MT Condensed" w:hAnsi="Bernard MT Condensed"/>
                          <w:color w:val="FF6600"/>
                        </w:rPr>
                        <w:t>QA</w:t>
                      </w:r>
                      <w:r w:rsidR="00716AAF" w:rsidRPr="00323253">
                        <w:rPr>
                          <w:color w:val="FF6600"/>
                        </w:rPr>
                        <w:t xml:space="preserve"> </w:t>
                      </w:r>
                      <w:r w:rsidR="00716AAF" w:rsidRPr="00323253">
                        <w:rPr>
                          <w:rFonts w:ascii="Mistral" w:hAnsi="Mistral"/>
                          <w:color w:val="FF6600"/>
                        </w:rPr>
                        <w:t>Clinical Protocol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 xml:space="preserve">in 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>200</w:t>
                      </w:r>
                      <w:r w:rsidRPr="00323253">
                        <w:rPr>
                          <w:rFonts w:ascii="Tahoma" w:hAnsi="Tahoma" w:cs="Tahoma"/>
                        </w:rPr>
                        <w:t>5</w:t>
                      </w:r>
                      <w:r w:rsidR="009C2083" w:rsidRPr="0032325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1C544B" w:rsidRPr="00323253">
                        <w:rPr>
                          <w:rFonts w:ascii="Tahoma" w:hAnsi="Tahoma" w:cs="Tahoma"/>
                        </w:rPr>
                        <w:t xml:space="preserve">after attending the inaugural </w:t>
                      </w:r>
                      <w:r w:rsidR="001C544B" w:rsidRPr="00323253">
                        <w:rPr>
                          <w:rFonts w:ascii="Bernard MT Condensed" w:hAnsi="Bernard MT Condensed" w:cs="Tahoma"/>
                          <w:color w:val="ED7D31" w:themeColor="accent2"/>
                        </w:rPr>
                        <w:t>QA</w:t>
                      </w:r>
                      <w:r w:rsidR="001C544B" w:rsidRPr="00323253">
                        <w:rPr>
                          <w:rFonts w:ascii="Tahoma" w:hAnsi="Tahoma" w:cs="Tahoma"/>
                        </w:rPr>
                        <w:t xml:space="preserve"> seminar series.  He 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is a graduate of </w:t>
                      </w:r>
                      <w:r w:rsidRPr="00323253">
                        <w:rPr>
                          <w:rFonts w:ascii="Tahoma" w:hAnsi="Tahoma" w:cs="Tahoma"/>
                        </w:rPr>
                        <w:t>Life University (2001)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 and </w:t>
                      </w:r>
                      <w:r w:rsidRPr="00323253">
                        <w:rPr>
                          <w:rFonts w:ascii="Tahoma" w:hAnsi="Tahoma" w:cs="Tahoma"/>
                        </w:rPr>
                        <w:t>is the owner of Optimal Health in Roswell, GA</w:t>
                      </w:r>
                      <w:r w:rsidR="00716AAF" w:rsidRPr="00323253">
                        <w:rPr>
                          <w:rFonts w:ascii="Tahoma" w:hAnsi="Tahoma" w:cs="Tahoma"/>
                        </w:rPr>
                        <w:t xml:space="preserve">. </w:t>
                      </w:r>
                      <w:r w:rsidRPr="00323253">
                        <w:rPr>
                          <w:rFonts w:ascii="Tahoma" w:hAnsi="Tahoma" w:cs="Tahoma"/>
                        </w:rPr>
                        <w:t xml:space="preserve">He is also on faculty at Life teaching the elective: </w:t>
                      </w:r>
                      <w:r w:rsidRPr="00323253">
                        <w:rPr>
                          <w:rFonts w:ascii="Tahoma" w:hAnsi="Tahoma" w:cs="Tahoma"/>
                          <w:u w:val="single"/>
                        </w:rPr>
                        <w:t>Introduction to Applied Kinesiology</w:t>
                      </w:r>
                      <w:r w:rsidRPr="00323253">
                        <w:rPr>
                          <w:rFonts w:ascii="Tahoma" w:hAnsi="Tahoma" w:cs="Tahoma"/>
                        </w:rPr>
                        <w:t xml:space="preserve"> which he designed and introduced to the school in 2006 at the request of his friend </w:t>
                      </w:r>
                      <w:r w:rsidR="001C544B" w:rsidRPr="00323253">
                        <w:rPr>
                          <w:rFonts w:ascii="Tahoma" w:hAnsi="Tahoma" w:cs="Tahoma"/>
                        </w:rPr>
                        <w:t xml:space="preserve">and colleague </w:t>
                      </w:r>
                      <w:r w:rsidRPr="00323253">
                        <w:rPr>
                          <w:rFonts w:ascii="Tahoma" w:hAnsi="Tahoma" w:cs="Tahoma"/>
                        </w:rPr>
                        <w:t xml:space="preserve">Dr. William Harris.  </w:t>
                      </w:r>
                      <w:r w:rsidR="00323253">
                        <w:rPr>
                          <w:rFonts w:ascii="Tahoma" w:hAnsi="Tahoma" w:cs="Tahoma"/>
                        </w:rPr>
                        <w:t xml:space="preserve">Dr. Amodio also </w:t>
                      </w:r>
                      <w:r w:rsidR="00421416">
                        <w:rPr>
                          <w:rFonts w:ascii="Tahoma" w:hAnsi="Tahoma" w:cs="Tahoma"/>
                        </w:rPr>
                        <w:t xml:space="preserve">helped to start </w:t>
                      </w:r>
                      <w:r w:rsidRPr="00323253">
                        <w:rPr>
                          <w:rFonts w:ascii="Tahoma" w:hAnsi="Tahoma" w:cs="Tahoma"/>
                        </w:rPr>
                        <w:t>the first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 xml:space="preserve"> ever</w:t>
                      </w:r>
                      <w:r w:rsidRPr="00323253">
                        <w:rPr>
                          <w:rFonts w:ascii="Tahoma" w:hAnsi="Tahoma" w:cs="Tahoma"/>
                        </w:rPr>
                        <w:t xml:space="preserve"> AK club on campus at Life in 2006, which is still going strong today, with much excitement and interest.</w:t>
                      </w:r>
                      <w:r w:rsidR="001E537A" w:rsidRPr="00323253">
                        <w:rPr>
                          <w:rFonts w:ascii="Tahoma" w:hAnsi="Tahoma" w:cs="Tahoma"/>
                        </w:rPr>
                        <w:t xml:space="preserve">  He is currently the faculty advisor for the club.</w:t>
                      </w:r>
                      <w:r w:rsidR="001C544B" w:rsidRPr="00323253">
                        <w:rPr>
                          <w:rFonts w:ascii="Tahoma" w:hAnsi="Tahoma" w:cs="Tahoma"/>
                        </w:rPr>
                        <w:t xml:space="preserve">  Dr. Amodio has been a co-lecturer and workshop leader with </w:t>
                      </w:r>
                      <w:r w:rsidR="001C544B" w:rsidRPr="00323253">
                        <w:rPr>
                          <w:rFonts w:ascii="Bernard MT Condensed" w:hAnsi="Bernard MT Condensed" w:cs="Tahoma"/>
                          <w:color w:val="ED7D31" w:themeColor="accent2"/>
                        </w:rPr>
                        <w:t>QA</w:t>
                      </w:r>
                      <w:r w:rsidR="00323253" w:rsidRPr="00323253">
                        <w:rPr>
                          <w:rFonts w:ascii="Bernard MT Condensed" w:hAnsi="Bernard MT Condensed" w:cs="Tahoma"/>
                          <w:color w:val="ED7D31" w:themeColor="accent2"/>
                        </w:rPr>
                        <w:t xml:space="preserve"> </w:t>
                      </w:r>
                      <w:r w:rsidR="00421416" w:rsidRPr="00323253">
                        <w:rPr>
                          <w:rFonts w:ascii="Tahoma" w:hAnsi="Tahoma" w:cs="Tahoma"/>
                        </w:rPr>
                        <w:t>b</w:t>
                      </w:r>
                      <w:r w:rsidR="00421416">
                        <w:rPr>
                          <w:rFonts w:ascii="Tahoma" w:hAnsi="Tahoma" w:cs="Tahoma"/>
                        </w:rPr>
                        <w:t>efore, a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 xml:space="preserve">nd is </w:t>
                      </w:r>
                      <w:r w:rsidR="00323253">
                        <w:rPr>
                          <w:rFonts w:ascii="Tahoma" w:hAnsi="Tahoma" w:cs="Tahoma"/>
                        </w:rPr>
                        <w:t xml:space="preserve">now 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>very excited to be doing the first ever</w:t>
                      </w:r>
                      <w:r w:rsidR="00323253" w:rsidRPr="00323253">
                        <w:rPr>
                          <w:rFonts w:ascii="Bernard MT Condensed" w:hAnsi="Bernard MT Condensed" w:cs="Tahoma"/>
                        </w:rPr>
                        <w:t xml:space="preserve"> </w:t>
                      </w:r>
                      <w:r w:rsidR="00323253" w:rsidRPr="00323253">
                        <w:rPr>
                          <w:rFonts w:ascii="Bernard MT Condensed" w:hAnsi="Bernard MT Condensed" w:cs="Tahoma"/>
                          <w:color w:val="ED7D31" w:themeColor="accent2"/>
                        </w:rPr>
                        <w:t xml:space="preserve">QA 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>workshop</w:t>
                      </w:r>
                      <w:r w:rsidR="00323253" w:rsidRPr="00323253">
                        <w:rPr>
                          <w:rFonts w:ascii="Bernard MT Condensed" w:hAnsi="Bernard MT Condensed" w:cs="Tahoma"/>
                          <w:color w:val="ED7D31" w:themeColor="accent2"/>
                        </w:rPr>
                        <w:t xml:space="preserve"> </w:t>
                      </w:r>
                      <w:r w:rsidR="00323253" w:rsidRPr="00323253">
                        <w:rPr>
                          <w:rFonts w:ascii="Tahoma" w:hAnsi="Tahoma" w:cs="Tahoma"/>
                        </w:rPr>
                        <w:t>series</w:t>
                      </w:r>
                      <w:r w:rsidR="00323253">
                        <w:rPr>
                          <w:rFonts w:ascii="Tahoma" w:hAnsi="Tahoma" w:cs="Tahoma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C8E">
        <w:rPr>
          <w:rFonts w:ascii="Tahoma" w:hAnsi="Tahoma" w:cs="Tahoma"/>
          <w:noProof/>
          <w:color w:val="FF0000"/>
          <w:sz w:val="20"/>
          <w:szCs w:val="20"/>
        </w:rPr>
        <w:drawing>
          <wp:inline distT="0" distB="0" distL="0" distR="0" wp14:anchorId="6C42BE7B" wp14:editId="345973E3">
            <wp:extent cx="2402205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47811" w14:textId="13F4DEB2" w:rsidR="008466A7" w:rsidRDefault="008466A7" w:rsidP="00364F4E">
      <w:pPr>
        <w:rPr>
          <w:rFonts w:ascii="Tahoma" w:hAnsi="Tahoma" w:cs="Tahoma"/>
          <w:color w:val="FF0000"/>
          <w:sz w:val="20"/>
          <w:szCs w:val="20"/>
        </w:rPr>
      </w:pPr>
    </w:p>
    <w:p w14:paraId="59F1AACE" w14:textId="46C96A20" w:rsidR="008466A7" w:rsidRDefault="008466A7" w:rsidP="00364F4E">
      <w:pPr>
        <w:rPr>
          <w:rFonts w:ascii="Tahoma" w:hAnsi="Tahoma" w:cs="Tahoma"/>
          <w:color w:val="FF0000"/>
          <w:sz w:val="20"/>
          <w:szCs w:val="20"/>
        </w:rPr>
      </w:pPr>
    </w:p>
    <w:p w14:paraId="354E8DC2" w14:textId="77777777" w:rsidR="00716AAF" w:rsidRDefault="00716AAF" w:rsidP="008466A7">
      <w:pPr>
        <w:rPr>
          <w:b/>
          <w:color w:val="FF6600"/>
          <w:sz w:val="32"/>
          <w:szCs w:val="26"/>
        </w:rPr>
      </w:pPr>
    </w:p>
    <w:p w14:paraId="2392E78D" w14:textId="77777777" w:rsidR="00323253" w:rsidRDefault="00323253" w:rsidP="008466A7">
      <w:pPr>
        <w:rPr>
          <w:b/>
          <w:color w:val="FF6600"/>
          <w:sz w:val="32"/>
          <w:szCs w:val="26"/>
        </w:rPr>
      </w:pPr>
    </w:p>
    <w:p w14:paraId="62CE1564" w14:textId="1B944E77" w:rsidR="008466A7" w:rsidRDefault="000B2E27" w:rsidP="008466A7">
      <w:pPr>
        <w:rPr>
          <w:color w:val="FF6600"/>
          <w:sz w:val="28"/>
          <w:szCs w:val="26"/>
        </w:rPr>
      </w:pPr>
      <w:r>
        <w:rPr>
          <w:b/>
          <w:color w:val="FF6600"/>
          <w:sz w:val="32"/>
          <w:szCs w:val="26"/>
        </w:rPr>
        <w:t xml:space="preserve">LOCATION &amp; </w:t>
      </w:r>
      <w:r w:rsidR="008466A7">
        <w:rPr>
          <w:b/>
          <w:color w:val="FF6600"/>
          <w:sz w:val="32"/>
          <w:szCs w:val="26"/>
        </w:rPr>
        <w:t>TIMES: (Workshops 1-8)</w:t>
      </w:r>
    </w:p>
    <w:p w14:paraId="10E7DDEF" w14:textId="77777777" w:rsidR="00010FD7" w:rsidRPr="00010FD7" w:rsidRDefault="00010FD7" w:rsidP="00010FD7">
      <w:pPr>
        <w:rPr>
          <w:b/>
          <w:bCs/>
          <w:sz w:val="28"/>
          <w:szCs w:val="28"/>
        </w:rPr>
      </w:pPr>
      <w:r w:rsidRPr="00010FD7">
        <w:rPr>
          <w:b/>
          <w:bCs/>
          <w:sz w:val="28"/>
          <w:szCs w:val="28"/>
        </w:rPr>
        <w:t>LOCATION &amp; TIMES:</w:t>
      </w:r>
    </w:p>
    <w:p w14:paraId="2A39D685" w14:textId="77777777" w:rsidR="00010FD7" w:rsidRPr="00010FD7" w:rsidRDefault="00010FD7" w:rsidP="00010FD7">
      <w:pPr>
        <w:rPr>
          <w:b/>
          <w:bCs/>
          <w:sz w:val="28"/>
          <w:szCs w:val="28"/>
        </w:rPr>
      </w:pPr>
      <w:r w:rsidRPr="00010FD7">
        <w:rPr>
          <w:b/>
          <w:bCs/>
          <w:sz w:val="28"/>
          <w:szCs w:val="28"/>
        </w:rPr>
        <w:t>Life University, CCE 117, Marietta, GA</w:t>
      </w:r>
    </w:p>
    <w:p w14:paraId="13CEAA60" w14:textId="047F9FC9" w:rsidR="008466A7" w:rsidRPr="000B2E27" w:rsidRDefault="008466A7" w:rsidP="008466A7">
      <w:pPr>
        <w:rPr>
          <w:sz w:val="28"/>
          <w:szCs w:val="28"/>
        </w:rPr>
      </w:pPr>
      <w:r w:rsidRPr="000B2E27">
        <w:rPr>
          <w:b/>
          <w:bCs/>
          <w:sz w:val="28"/>
          <w:szCs w:val="28"/>
        </w:rPr>
        <w:t>SATURDAYS: 9:30 to 5:30 PM</w:t>
      </w:r>
      <w:r w:rsidRPr="000B2E27">
        <w:rPr>
          <w:sz w:val="28"/>
          <w:szCs w:val="28"/>
        </w:rPr>
        <w:t xml:space="preserve"> </w:t>
      </w:r>
    </w:p>
    <w:p w14:paraId="6F8AAB69" w14:textId="77777777" w:rsidR="008466A7" w:rsidRDefault="008466A7" w:rsidP="008466A7">
      <w:pPr>
        <w:rPr>
          <w:sz w:val="28"/>
          <w:szCs w:val="26"/>
        </w:rPr>
      </w:pPr>
    </w:p>
    <w:p w14:paraId="35DEBBE1" w14:textId="2F453937" w:rsidR="008466A7" w:rsidRPr="008466A7" w:rsidRDefault="008466A7" w:rsidP="008466A7">
      <w:pPr>
        <w:pStyle w:val="Heading7"/>
        <w:rPr>
          <w:rFonts w:ascii="Times New Roman" w:hAnsi="Times New Roman" w:cs="Times New Roman"/>
          <w:b/>
          <w:i w:val="0"/>
        </w:rPr>
      </w:pPr>
      <w:r w:rsidRPr="008466A7">
        <w:rPr>
          <w:rFonts w:ascii="Times New Roman" w:hAnsi="Times New Roman" w:cs="Times New Roman"/>
          <w:b/>
          <w:i w:val="0"/>
          <w:color w:val="FF6600"/>
          <w:sz w:val="32"/>
        </w:rPr>
        <w:t>SEMINAR FEES</w:t>
      </w:r>
      <w:r w:rsidR="00245CA0">
        <w:rPr>
          <w:rFonts w:ascii="Times New Roman" w:hAnsi="Times New Roman" w:cs="Times New Roman"/>
          <w:b/>
          <w:i w:val="0"/>
          <w:color w:val="FF6600"/>
          <w:sz w:val="32"/>
        </w:rPr>
        <w:t xml:space="preserve"> (per session)</w:t>
      </w:r>
      <w:r w:rsidRPr="008466A7">
        <w:rPr>
          <w:rFonts w:ascii="Times New Roman" w:hAnsi="Times New Roman" w:cs="Times New Roman"/>
          <w:b/>
          <w:i w:val="0"/>
          <w:color w:val="FF6600"/>
          <w:sz w:val="32"/>
        </w:rPr>
        <w:t xml:space="preserve">: </w:t>
      </w:r>
    </w:p>
    <w:p w14:paraId="3CDA6D65" w14:textId="0EE88E88" w:rsidR="008466A7" w:rsidRPr="00010FD7" w:rsidRDefault="008466A7" w:rsidP="008466A7">
      <w:pPr>
        <w:pStyle w:val="Heading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Doctors: $</w:t>
      </w:r>
      <w:r w:rsidR="00010FD7" w:rsidRP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250 </w:t>
      </w:r>
      <w:r w:rsid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  <w:r w:rsidR="00010FD7" w:rsidRP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Students</w:t>
      </w:r>
      <w:r w:rsidRP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 $1</w:t>
      </w:r>
      <w:r w:rsidR="0007663A" w:rsidRPr="00010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50</w:t>
      </w:r>
    </w:p>
    <w:p w14:paraId="22A3A08C" w14:textId="10B39883" w:rsidR="008466A7" w:rsidRPr="008466A7" w:rsidRDefault="000B2E27" w:rsidP="00413C15">
      <w:pPr>
        <w:pStyle w:val="Heading3"/>
        <w:rPr>
          <w:bCs w:val="0"/>
        </w:rPr>
      </w:pPr>
      <w:r>
        <w:rPr>
          <w:bCs w:val="0"/>
        </w:rPr>
        <w:t>Payments</w:t>
      </w:r>
      <w:r w:rsidR="008466A7" w:rsidRPr="008466A7">
        <w:rPr>
          <w:bCs w:val="0"/>
        </w:rPr>
        <w:t xml:space="preserve"> received </w:t>
      </w:r>
      <w:r>
        <w:rPr>
          <w:bCs w:val="0"/>
        </w:rPr>
        <w:t>30</w:t>
      </w:r>
      <w:r w:rsidR="008466A7" w:rsidRPr="008466A7">
        <w:rPr>
          <w:bCs w:val="0"/>
        </w:rPr>
        <w:t xml:space="preserve"> days prior to the seminar</w:t>
      </w:r>
      <w:r>
        <w:rPr>
          <w:bCs w:val="0"/>
        </w:rPr>
        <w:t xml:space="preserve"> receive $25 off.</w:t>
      </w:r>
    </w:p>
    <w:p w14:paraId="17177E70" w14:textId="7A6AD56D" w:rsidR="008466A7" w:rsidRDefault="008466A7" w:rsidP="008466A7">
      <w:pPr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    </w:t>
      </w:r>
    </w:p>
    <w:p w14:paraId="7B5A51BF" w14:textId="77777777" w:rsidR="008466A7" w:rsidRPr="00147D64" w:rsidRDefault="008466A7" w:rsidP="008466A7">
      <w:pPr>
        <w:jc w:val="center"/>
        <w:rPr>
          <w:b/>
          <w:bCs/>
          <w:sz w:val="8"/>
          <w:szCs w:val="8"/>
        </w:rPr>
      </w:pPr>
    </w:p>
    <w:p w14:paraId="73584D14" w14:textId="77777777" w:rsidR="008466A7" w:rsidRPr="0032112C" w:rsidRDefault="008466A7" w:rsidP="008466A7">
      <w:pPr>
        <w:rPr>
          <w:b/>
          <w:color w:val="FF6600"/>
          <w:sz w:val="8"/>
          <w:szCs w:val="26"/>
        </w:rPr>
      </w:pPr>
    </w:p>
    <w:p w14:paraId="1D920090" w14:textId="77777777" w:rsidR="008466A7" w:rsidRDefault="008466A7" w:rsidP="008466A7">
      <w:pPr>
        <w:rPr>
          <w:b/>
          <w:color w:val="FF6600"/>
          <w:sz w:val="32"/>
          <w:szCs w:val="26"/>
        </w:rPr>
      </w:pPr>
      <w:r>
        <w:rPr>
          <w:b/>
          <w:color w:val="FF6600"/>
          <w:sz w:val="32"/>
          <w:szCs w:val="26"/>
        </w:rPr>
        <w:t xml:space="preserve">CANCELLATION (Transfer) POLICY: </w:t>
      </w:r>
    </w:p>
    <w:p w14:paraId="052C5761" w14:textId="1C5C7A79" w:rsidR="008466A7" w:rsidRPr="000B2E27" w:rsidRDefault="008466A7" w:rsidP="008466A7">
      <w:pPr>
        <w:pStyle w:val="BodyText2"/>
        <w:rPr>
          <w:i w:val="0"/>
          <w:sz w:val="28"/>
        </w:rPr>
      </w:pPr>
      <w:r w:rsidRPr="000B2E27">
        <w:rPr>
          <w:i w:val="0"/>
          <w:sz w:val="28"/>
        </w:rPr>
        <w:t xml:space="preserve">A </w:t>
      </w:r>
      <w:r w:rsidRPr="000B2E27">
        <w:rPr>
          <w:b/>
          <w:bCs/>
          <w:i w:val="0"/>
          <w:sz w:val="28"/>
        </w:rPr>
        <w:t>$25 cancellation fee</w:t>
      </w:r>
      <w:r w:rsidRPr="000B2E27">
        <w:rPr>
          <w:i w:val="0"/>
          <w:sz w:val="28"/>
        </w:rPr>
        <w:t xml:space="preserve"> will be charged for cancellation within </w:t>
      </w:r>
      <w:r w:rsidR="000B2E27" w:rsidRPr="000B2E27">
        <w:rPr>
          <w:i w:val="0"/>
          <w:sz w:val="28"/>
        </w:rPr>
        <w:t>10</w:t>
      </w:r>
      <w:r w:rsidRPr="000B2E27">
        <w:rPr>
          <w:i w:val="0"/>
          <w:sz w:val="28"/>
        </w:rPr>
        <w:t xml:space="preserve"> days prior to any session.  </w:t>
      </w:r>
    </w:p>
    <w:p w14:paraId="1120C728" w14:textId="77777777" w:rsidR="008466A7" w:rsidRPr="000B2E27" w:rsidRDefault="008466A7" w:rsidP="008466A7">
      <w:pPr>
        <w:pStyle w:val="BodyText2"/>
        <w:rPr>
          <w:b/>
          <w:i w:val="0"/>
          <w:color w:val="FF6600"/>
          <w:sz w:val="28"/>
          <w:szCs w:val="28"/>
        </w:rPr>
      </w:pPr>
      <w:r w:rsidRPr="000B2E27">
        <w:rPr>
          <w:i w:val="0"/>
          <w:sz w:val="28"/>
          <w:szCs w:val="28"/>
        </w:rPr>
        <w:t xml:space="preserve">However, </w:t>
      </w:r>
      <w:r w:rsidRPr="000B2E27">
        <w:rPr>
          <w:b/>
          <w:bCs/>
          <w:i w:val="0"/>
          <w:sz w:val="28"/>
          <w:szCs w:val="28"/>
        </w:rPr>
        <w:t>the seminar fee may be transferred</w:t>
      </w:r>
      <w:r w:rsidRPr="000B2E27">
        <w:rPr>
          <w:i w:val="0"/>
          <w:sz w:val="28"/>
          <w:szCs w:val="28"/>
        </w:rPr>
        <w:t xml:space="preserve"> to another session at no charge.</w:t>
      </w:r>
    </w:p>
    <w:p w14:paraId="318515BC" w14:textId="77777777" w:rsidR="008466A7" w:rsidRPr="00016144" w:rsidRDefault="008466A7" w:rsidP="008466A7">
      <w:pPr>
        <w:jc w:val="both"/>
        <w:rPr>
          <w:b/>
          <w:sz w:val="20"/>
          <w:u w:val="single"/>
          <w:lang w:val="en"/>
        </w:rPr>
      </w:pPr>
    </w:p>
    <w:p w14:paraId="599F9CB8" w14:textId="5AD71720" w:rsidR="008466A7" w:rsidRPr="00010FD7" w:rsidRDefault="008466A7" w:rsidP="008466A7">
      <w:pPr>
        <w:jc w:val="both"/>
        <w:rPr>
          <w:rFonts w:ascii="Tahoma" w:hAnsi="Tahoma" w:cs="Tahoma"/>
          <w:b/>
          <w:bCs/>
          <w:u w:val="single"/>
        </w:rPr>
      </w:pPr>
      <w:r w:rsidRPr="00F472BA">
        <w:rPr>
          <w:rFonts w:ascii="Tahoma" w:hAnsi="Tahoma" w:cs="Tahoma"/>
          <w:b/>
          <w:sz w:val="20"/>
          <w:u w:val="single"/>
          <w:lang w:val="en"/>
        </w:rPr>
        <w:t>WHO IS</w:t>
      </w:r>
      <w:r w:rsidR="00655636">
        <w:rPr>
          <w:rFonts w:ascii="Tahoma" w:hAnsi="Tahoma" w:cs="Tahoma"/>
          <w:b/>
          <w:sz w:val="20"/>
          <w:u w:val="single"/>
          <w:lang w:val="en"/>
        </w:rPr>
        <w:t xml:space="preserve"> </w:t>
      </w:r>
      <w:r w:rsidRPr="00F472BA">
        <w:rPr>
          <w:rFonts w:ascii="Tahoma" w:hAnsi="Tahoma" w:cs="Tahoma"/>
          <w:b/>
          <w:sz w:val="20"/>
          <w:u w:val="single"/>
          <w:lang w:val="en"/>
        </w:rPr>
        <w:t>ELIGIBLE</w:t>
      </w:r>
      <w:r w:rsidR="00F658B2">
        <w:rPr>
          <w:rFonts w:ascii="Tahoma" w:hAnsi="Tahoma" w:cs="Tahoma"/>
          <w:b/>
          <w:sz w:val="20"/>
          <w:u w:val="single"/>
          <w:lang w:val="en"/>
        </w:rPr>
        <w:t xml:space="preserve"> </w:t>
      </w:r>
      <w:r w:rsidRPr="00F472BA">
        <w:rPr>
          <w:rFonts w:ascii="Tahoma" w:hAnsi="Tahoma" w:cs="Tahoma"/>
          <w:b/>
          <w:sz w:val="20"/>
          <w:u w:val="single"/>
          <w:lang w:val="en"/>
        </w:rPr>
        <w:t>TO ATTEND:</w:t>
      </w:r>
      <w:r w:rsidR="00010FD7">
        <w:rPr>
          <w:rFonts w:ascii="Tahoma" w:hAnsi="Tahoma" w:cs="Tahoma"/>
          <w:b/>
          <w:sz w:val="20"/>
          <w:lang w:val="en"/>
        </w:rPr>
        <w:t xml:space="preserve">  </w:t>
      </w:r>
      <w:r w:rsidRPr="00010FD7">
        <w:rPr>
          <w:rFonts w:ascii="Tahoma" w:hAnsi="Tahoma" w:cs="Tahoma"/>
          <w:b/>
          <w:bCs/>
          <w:sz w:val="20"/>
        </w:rPr>
        <w:t xml:space="preserve">THIS COURSE IS OPEN TO </w:t>
      </w:r>
      <w:r w:rsidR="00171C30" w:rsidRPr="00010FD7">
        <w:rPr>
          <w:rFonts w:ascii="Tahoma" w:hAnsi="Tahoma" w:cs="Tahoma"/>
          <w:b/>
          <w:bCs/>
          <w:sz w:val="20"/>
        </w:rPr>
        <w:t xml:space="preserve">DOCTORS LICENSED TO DIAGNOSE AND </w:t>
      </w:r>
      <w:r w:rsidRPr="00010FD7">
        <w:rPr>
          <w:rFonts w:ascii="Tahoma" w:hAnsi="Tahoma" w:cs="Tahoma"/>
          <w:b/>
          <w:bCs/>
          <w:sz w:val="20"/>
        </w:rPr>
        <w:t xml:space="preserve">STUDENTS IN A DEGREE PROGRAM LEADING TO A LICENSE TO </w:t>
      </w:r>
      <w:proofErr w:type="gramStart"/>
      <w:r w:rsidRPr="00010FD7">
        <w:rPr>
          <w:rFonts w:ascii="Tahoma" w:hAnsi="Tahoma" w:cs="Tahoma"/>
          <w:b/>
          <w:bCs/>
          <w:sz w:val="20"/>
        </w:rPr>
        <w:t>DIAGNOSE.</w:t>
      </w:r>
      <w:proofErr w:type="gramEnd"/>
      <w:r w:rsidRPr="00010FD7">
        <w:rPr>
          <w:rFonts w:ascii="Tahoma" w:hAnsi="Tahoma" w:cs="Tahoma"/>
          <w:b/>
          <w:bCs/>
          <w:sz w:val="20"/>
        </w:rPr>
        <w:t xml:space="preserve">  TH</w:t>
      </w:r>
      <w:r w:rsidR="00171C30" w:rsidRPr="00010FD7">
        <w:rPr>
          <w:rFonts w:ascii="Tahoma" w:hAnsi="Tahoma" w:cs="Tahoma"/>
          <w:b/>
          <w:bCs/>
          <w:sz w:val="20"/>
        </w:rPr>
        <w:t>IS IS</w:t>
      </w:r>
      <w:r w:rsidRPr="00010FD7">
        <w:rPr>
          <w:rFonts w:ascii="Tahoma" w:hAnsi="Tahoma" w:cs="Tahoma"/>
          <w:b/>
          <w:bCs/>
          <w:sz w:val="20"/>
        </w:rPr>
        <w:t xml:space="preserve"> IN KEEPING WITH THE GUIDELINES OF THE </w:t>
      </w:r>
      <w:r w:rsidRPr="00010FD7">
        <w:rPr>
          <w:rFonts w:ascii="Tahoma" w:hAnsi="Tahoma" w:cs="Tahoma"/>
          <w:b/>
          <w:bCs/>
          <w:i/>
          <w:sz w:val="20"/>
        </w:rPr>
        <w:t>INTERNATIONAL COLLEGE OF APPLIED KINESIOLOGY</w:t>
      </w:r>
      <w:r w:rsidRPr="00010FD7">
        <w:rPr>
          <w:rFonts w:ascii="Tahoma" w:hAnsi="Tahoma" w:cs="Tahoma"/>
          <w:b/>
          <w:bCs/>
          <w:iCs/>
          <w:sz w:val="20"/>
        </w:rPr>
        <w:t xml:space="preserve">.  </w:t>
      </w:r>
    </w:p>
    <w:p w14:paraId="5603973E" w14:textId="77777777" w:rsidR="008466A7" w:rsidRPr="00010FD7" w:rsidRDefault="008466A7" w:rsidP="00364F4E">
      <w:pPr>
        <w:rPr>
          <w:rFonts w:ascii="Tahoma" w:hAnsi="Tahoma" w:cs="Tahoma"/>
          <w:b/>
          <w:bCs/>
          <w:sz w:val="20"/>
          <w:szCs w:val="20"/>
        </w:rPr>
      </w:pPr>
    </w:p>
    <w:p w14:paraId="0B661AD7" w14:textId="2B4F4CB5" w:rsidR="00364F4E" w:rsidRDefault="00364F4E" w:rsidP="00364F4E">
      <w:pPr>
        <w:rPr>
          <w:rFonts w:ascii="Tahoma" w:hAnsi="Tahoma" w:cs="Tahoma"/>
          <w:sz w:val="20"/>
          <w:szCs w:val="20"/>
        </w:rPr>
      </w:pPr>
    </w:p>
    <w:p w14:paraId="215CE104" w14:textId="57FB5A3A" w:rsidR="00171C30" w:rsidRPr="00010FD7" w:rsidRDefault="00F472BA" w:rsidP="00171C30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10FD7">
        <w:rPr>
          <w:rFonts w:ascii="Arial" w:hAnsi="Arial" w:cs="Arial"/>
          <w:b/>
          <w:sz w:val="28"/>
          <w:szCs w:val="28"/>
          <w:shd w:val="clear" w:color="auto" w:fill="FFFFFF"/>
        </w:rPr>
        <w:t>Tables Will Be Provided – But</w:t>
      </w:r>
      <w:r w:rsidR="00010FD7" w:rsidRPr="00010FD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010FD7">
        <w:rPr>
          <w:rFonts w:ascii="Arial" w:hAnsi="Arial" w:cs="Arial"/>
          <w:b/>
          <w:sz w:val="28"/>
          <w:szCs w:val="28"/>
          <w:shd w:val="clear" w:color="auto" w:fill="FFFFFF"/>
        </w:rPr>
        <w:t xml:space="preserve">Feel Free </w:t>
      </w:r>
      <w:r w:rsidR="00655636" w:rsidRPr="00010FD7">
        <w:rPr>
          <w:rFonts w:ascii="Arial" w:hAnsi="Arial" w:cs="Arial"/>
          <w:b/>
          <w:sz w:val="28"/>
          <w:szCs w:val="28"/>
          <w:shd w:val="clear" w:color="auto" w:fill="FFFFFF"/>
        </w:rPr>
        <w:t>to</w:t>
      </w:r>
      <w:r w:rsidRPr="00010FD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Bring Your Own</w:t>
      </w:r>
    </w:p>
    <w:p w14:paraId="03312C53" w14:textId="77777777" w:rsidR="00171C30" w:rsidRPr="00F472BA" w:rsidRDefault="00171C30" w:rsidP="00171C30">
      <w:pPr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</w:pPr>
    </w:p>
    <w:p w14:paraId="03774616" w14:textId="77777777" w:rsidR="00171C30" w:rsidRPr="00F472BA" w:rsidRDefault="00171C30" w:rsidP="00364F4E">
      <w:pPr>
        <w:rPr>
          <w:b/>
          <w:color w:val="FF6600"/>
        </w:rPr>
      </w:pPr>
    </w:p>
    <w:p w14:paraId="44C526B5" w14:textId="77777777" w:rsidR="0098528D" w:rsidRDefault="0098528D" w:rsidP="00364F4E">
      <w:pPr>
        <w:rPr>
          <w:b/>
          <w:color w:val="FF6600"/>
          <w:sz w:val="32"/>
          <w:szCs w:val="26"/>
        </w:rPr>
      </w:pPr>
    </w:p>
    <w:p w14:paraId="4CF3A9D7" w14:textId="77777777" w:rsidR="0098528D" w:rsidRDefault="0098528D" w:rsidP="00364F4E">
      <w:pPr>
        <w:rPr>
          <w:b/>
          <w:color w:val="FF6600"/>
          <w:sz w:val="32"/>
          <w:szCs w:val="26"/>
        </w:rPr>
      </w:pPr>
    </w:p>
    <w:p w14:paraId="10C3783F" w14:textId="77777777" w:rsidR="0098528D" w:rsidRDefault="0098528D" w:rsidP="00364F4E">
      <w:pPr>
        <w:rPr>
          <w:b/>
          <w:color w:val="FF6600"/>
          <w:sz w:val="32"/>
          <w:szCs w:val="26"/>
        </w:rPr>
      </w:pPr>
    </w:p>
    <w:p w14:paraId="3BBA5707" w14:textId="77777777" w:rsidR="0098528D" w:rsidRDefault="0098528D" w:rsidP="00364F4E">
      <w:pPr>
        <w:rPr>
          <w:b/>
          <w:color w:val="FF6600"/>
          <w:sz w:val="32"/>
          <w:szCs w:val="26"/>
        </w:rPr>
      </w:pPr>
    </w:p>
    <w:p w14:paraId="6DCD41C6" w14:textId="77777777" w:rsidR="00F658B2" w:rsidRDefault="00F658B2" w:rsidP="00364F4E">
      <w:pPr>
        <w:rPr>
          <w:b/>
          <w:color w:val="FF6600"/>
          <w:sz w:val="32"/>
          <w:szCs w:val="26"/>
        </w:rPr>
      </w:pPr>
    </w:p>
    <w:p w14:paraId="1C3E7B25" w14:textId="36581FEB" w:rsidR="00171C30" w:rsidRDefault="00171C30" w:rsidP="00364F4E">
      <w:pPr>
        <w:rPr>
          <w:rFonts w:ascii="Tahoma" w:hAnsi="Tahoma" w:cs="Tahoma"/>
          <w:sz w:val="20"/>
          <w:szCs w:val="20"/>
        </w:rPr>
      </w:pPr>
      <w:r>
        <w:rPr>
          <w:b/>
          <w:color w:val="FF6600"/>
          <w:sz w:val="32"/>
          <w:szCs w:val="26"/>
        </w:rPr>
        <w:lastRenderedPageBreak/>
        <w:t>REGISTER:</w:t>
      </w:r>
    </w:p>
    <w:p w14:paraId="020AD2FF" w14:textId="77777777" w:rsidR="00DB0F66" w:rsidRPr="00083B2E" w:rsidRDefault="00DB0F66" w:rsidP="00DB0F66">
      <w:pPr>
        <w:rPr>
          <w:rFonts w:ascii="Arial" w:hAnsi="Arial" w:cs="Arial"/>
          <w:b/>
          <w:sz w:val="16"/>
          <w:szCs w:val="16"/>
          <w:u w:val="single"/>
        </w:rPr>
      </w:pPr>
    </w:p>
    <w:p w14:paraId="744D3BFA" w14:textId="77777777" w:rsidR="00DB0F66" w:rsidRPr="00174E08" w:rsidRDefault="00DB0F66" w:rsidP="00DB0F66">
      <w:pPr>
        <w:rPr>
          <w:rFonts w:ascii="Arial" w:hAnsi="Arial" w:cs="Arial"/>
          <w:b/>
          <w:sz w:val="20"/>
          <w:szCs w:val="20"/>
        </w:rPr>
      </w:pPr>
      <w:r w:rsidRPr="003B2DEE">
        <w:rPr>
          <w:rFonts w:ascii="Arial" w:hAnsi="Arial" w:cs="Arial"/>
          <w:b/>
          <w:sz w:val="20"/>
          <w:szCs w:val="20"/>
          <w:u w:val="single"/>
        </w:rPr>
        <w:t>PLEASE PRINT LEGIBLY</w:t>
      </w:r>
      <w:r w:rsidRPr="00257004">
        <w:rPr>
          <w:rFonts w:ascii="Arial" w:hAnsi="Arial" w:cs="Arial"/>
          <w:b/>
          <w:sz w:val="20"/>
          <w:szCs w:val="20"/>
        </w:rPr>
        <w:t xml:space="preserve">: </w:t>
      </w:r>
      <w:r w:rsidRPr="00257004">
        <w:rPr>
          <w:rFonts w:ascii="Arial" w:hAnsi="Arial" w:cs="Arial"/>
          <w:sz w:val="20"/>
          <w:szCs w:val="20"/>
        </w:rPr>
        <w:t xml:space="preserve"> </w:t>
      </w:r>
    </w:p>
    <w:p w14:paraId="5202E0A1" w14:textId="77777777" w:rsidR="00DB0F66" w:rsidRPr="00174E08" w:rsidRDefault="00DB0F66" w:rsidP="00DB0F66">
      <w:pPr>
        <w:rPr>
          <w:rFonts w:ascii="Arial" w:hAnsi="Arial" w:cs="Arial"/>
          <w:b/>
          <w:sz w:val="20"/>
          <w:szCs w:val="20"/>
          <w:u w:val="single"/>
        </w:rPr>
      </w:pPr>
    </w:p>
    <w:p w14:paraId="5370662A" w14:textId="065C9074" w:rsidR="00DB0F66" w:rsidRDefault="00DB0F66" w:rsidP="00DB0F66">
      <w:pPr>
        <w:rPr>
          <w:rFonts w:ascii="Arial" w:hAnsi="Arial" w:cs="Arial"/>
          <w:b/>
          <w:bCs/>
          <w:sz w:val="20"/>
          <w:szCs w:val="20"/>
        </w:rPr>
      </w:pPr>
      <w:r w:rsidRPr="00D430E7">
        <w:rPr>
          <w:rFonts w:ascii="Arial" w:hAnsi="Arial" w:cs="Arial"/>
          <w:b/>
          <w:bCs/>
          <w:sz w:val="20"/>
          <w:szCs w:val="20"/>
        </w:rPr>
        <w:t>First Name ___________</w:t>
      </w:r>
      <w:r w:rsidR="00087234">
        <w:rPr>
          <w:rFonts w:ascii="Arial" w:hAnsi="Arial" w:cs="Arial"/>
          <w:b/>
          <w:bCs/>
          <w:sz w:val="20"/>
          <w:szCs w:val="20"/>
        </w:rPr>
        <w:t>________</w:t>
      </w:r>
      <w:r w:rsidRPr="00D430E7">
        <w:rPr>
          <w:rFonts w:ascii="Arial" w:hAnsi="Arial" w:cs="Arial"/>
          <w:b/>
          <w:bCs/>
          <w:sz w:val="20"/>
          <w:szCs w:val="20"/>
        </w:rPr>
        <w:t>_________ Last</w:t>
      </w:r>
      <w:r w:rsidR="00087234">
        <w:rPr>
          <w:rFonts w:ascii="Arial" w:hAnsi="Arial" w:cs="Arial"/>
          <w:b/>
          <w:bCs/>
          <w:sz w:val="20"/>
          <w:szCs w:val="20"/>
        </w:rPr>
        <w:t xml:space="preserve"> Name</w:t>
      </w:r>
      <w:r w:rsidRPr="00D430E7">
        <w:rPr>
          <w:rFonts w:ascii="Arial" w:hAnsi="Arial" w:cs="Arial"/>
          <w:b/>
          <w:bCs/>
          <w:sz w:val="20"/>
          <w:szCs w:val="20"/>
        </w:rPr>
        <w:t xml:space="preserve"> ____________</w:t>
      </w:r>
      <w:r w:rsidR="00087234">
        <w:rPr>
          <w:rFonts w:ascii="Arial" w:hAnsi="Arial" w:cs="Arial"/>
          <w:b/>
          <w:bCs/>
          <w:sz w:val="20"/>
          <w:szCs w:val="20"/>
        </w:rPr>
        <w:softHyphen/>
      </w:r>
      <w:r w:rsidR="00087234">
        <w:rPr>
          <w:rFonts w:ascii="Arial" w:hAnsi="Arial" w:cs="Arial"/>
          <w:b/>
          <w:bCs/>
          <w:sz w:val="20"/>
          <w:szCs w:val="20"/>
        </w:rPr>
        <w:softHyphen/>
      </w:r>
      <w:r w:rsidR="00087234">
        <w:rPr>
          <w:rFonts w:ascii="Arial" w:hAnsi="Arial" w:cs="Arial"/>
          <w:b/>
          <w:bCs/>
          <w:sz w:val="20"/>
          <w:szCs w:val="20"/>
        </w:rPr>
        <w:softHyphen/>
      </w:r>
      <w:r w:rsidR="00087234">
        <w:rPr>
          <w:rFonts w:ascii="Arial" w:hAnsi="Arial" w:cs="Arial"/>
          <w:b/>
          <w:bCs/>
          <w:sz w:val="20"/>
          <w:szCs w:val="20"/>
        </w:rPr>
        <w:softHyphen/>
        <w:t>__________________</w:t>
      </w:r>
      <w:r w:rsidRPr="00D430E7">
        <w:rPr>
          <w:rFonts w:ascii="Arial" w:hAnsi="Arial" w:cs="Arial"/>
          <w:b/>
          <w:bCs/>
          <w:sz w:val="20"/>
          <w:szCs w:val="20"/>
        </w:rPr>
        <w:t>_____</w:t>
      </w:r>
      <w:r w:rsidR="00087234">
        <w:rPr>
          <w:rFonts w:ascii="Arial" w:hAnsi="Arial" w:cs="Arial"/>
          <w:b/>
          <w:bCs/>
          <w:sz w:val="20"/>
          <w:szCs w:val="20"/>
        </w:rPr>
        <w:t xml:space="preserve"> Degree ______</w:t>
      </w:r>
    </w:p>
    <w:p w14:paraId="1A0C45C2" w14:textId="77777777" w:rsidR="00DB0F66" w:rsidRDefault="00DB0F66" w:rsidP="00DB0F66">
      <w:pPr>
        <w:rPr>
          <w:rFonts w:ascii="Arial" w:hAnsi="Arial" w:cs="Arial"/>
          <w:b/>
          <w:bCs/>
          <w:sz w:val="20"/>
          <w:szCs w:val="20"/>
        </w:rPr>
      </w:pPr>
    </w:p>
    <w:p w14:paraId="5F2AC593" w14:textId="167E46AD" w:rsidR="00DB0F66" w:rsidRPr="00087234" w:rsidRDefault="00DB0F66" w:rsidP="00DB0F66">
      <w:pPr>
        <w:rPr>
          <w:rFonts w:ascii="Arial" w:hAnsi="Arial" w:cs="Arial"/>
          <w:b/>
          <w:bCs/>
          <w:sz w:val="20"/>
          <w:szCs w:val="20"/>
        </w:rPr>
      </w:pPr>
      <w:r w:rsidRPr="00D430E7">
        <w:rPr>
          <w:rFonts w:ascii="Arial" w:hAnsi="Arial" w:cs="Arial"/>
          <w:b/>
          <w:bCs/>
          <w:sz w:val="20"/>
          <w:szCs w:val="20"/>
        </w:rPr>
        <w:t xml:space="preserve">Address ________________________________________ City </w:t>
      </w:r>
      <w:r>
        <w:rPr>
          <w:rFonts w:ascii="Arial" w:hAnsi="Arial" w:cs="Arial"/>
          <w:b/>
          <w:bCs/>
          <w:sz w:val="20"/>
          <w:szCs w:val="20"/>
        </w:rPr>
        <w:t>___________________</w:t>
      </w:r>
      <w:r w:rsidR="00087234">
        <w:rPr>
          <w:rFonts w:ascii="Arial" w:hAnsi="Arial" w:cs="Arial"/>
          <w:b/>
          <w:bCs/>
          <w:sz w:val="20"/>
          <w:szCs w:val="20"/>
        </w:rPr>
        <w:t xml:space="preserve"> State</w:t>
      </w:r>
      <w:r w:rsidR="00087234">
        <w:rPr>
          <w:rFonts w:ascii="Arial" w:hAnsi="Arial" w:cs="Arial"/>
          <w:b/>
          <w:bCs/>
          <w:sz w:val="20"/>
          <w:szCs w:val="20"/>
        </w:rPr>
        <w:softHyphen/>
      </w:r>
      <w:r w:rsidR="00087234">
        <w:rPr>
          <w:rFonts w:ascii="Arial" w:hAnsi="Arial" w:cs="Arial"/>
          <w:b/>
          <w:bCs/>
          <w:sz w:val="20"/>
          <w:szCs w:val="20"/>
        </w:rPr>
        <w:softHyphen/>
      </w:r>
      <w:r w:rsidR="00087234">
        <w:rPr>
          <w:rFonts w:ascii="Arial" w:hAnsi="Arial" w:cs="Arial"/>
          <w:b/>
          <w:bCs/>
          <w:sz w:val="20"/>
          <w:szCs w:val="20"/>
        </w:rPr>
        <w:softHyphen/>
        <w:t xml:space="preserve"> 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72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30E7">
        <w:rPr>
          <w:rFonts w:ascii="Arial" w:hAnsi="Arial" w:cs="Arial"/>
          <w:b/>
          <w:bCs/>
          <w:sz w:val="20"/>
          <w:szCs w:val="20"/>
        </w:rPr>
        <w:t xml:space="preserve">Zip </w:t>
      </w:r>
      <w:r w:rsidRPr="00D430E7">
        <w:rPr>
          <w:rFonts w:ascii="Arial" w:hAnsi="Arial" w:cs="Arial"/>
          <w:sz w:val="20"/>
          <w:szCs w:val="20"/>
        </w:rPr>
        <w:t>______</w:t>
      </w:r>
    </w:p>
    <w:p w14:paraId="06EA8FFE" w14:textId="77777777" w:rsidR="00DB0F66" w:rsidRDefault="00DB0F66" w:rsidP="00DB0F66">
      <w:pPr>
        <w:rPr>
          <w:rFonts w:ascii="Arial" w:hAnsi="Arial" w:cs="Arial"/>
          <w:b/>
          <w:bCs/>
          <w:sz w:val="20"/>
          <w:szCs w:val="20"/>
        </w:rPr>
      </w:pPr>
    </w:p>
    <w:p w14:paraId="6FA2B2DA" w14:textId="66BA65E0" w:rsidR="00DB0F66" w:rsidRPr="00D430E7" w:rsidRDefault="00DB0F66" w:rsidP="00DB0F66">
      <w:pPr>
        <w:rPr>
          <w:rFonts w:ascii="Arial" w:hAnsi="Arial" w:cs="Arial"/>
          <w:b/>
          <w:bCs/>
          <w:sz w:val="20"/>
          <w:szCs w:val="20"/>
        </w:rPr>
      </w:pPr>
      <w:r w:rsidRPr="00D430E7">
        <w:rPr>
          <w:rFonts w:ascii="Arial" w:hAnsi="Arial" w:cs="Arial"/>
          <w:b/>
          <w:bCs/>
          <w:sz w:val="20"/>
          <w:szCs w:val="20"/>
        </w:rPr>
        <w:t>Tel _______________________</w:t>
      </w:r>
      <w:r w:rsidR="00087234">
        <w:rPr>
          <w:rFonts w:ascii="Arial" w:hAnsi="Arial" w:cs="Arial"/>
          <w:b/>
          <w:bCs/>
          <w:sz w:val="20"/>
          <w:szCs w:val="20"/>
        </w:rPr>
        <w:t>_________</w:t>
      </w:r>
      <w:r w:rsidRPr="00D430E7">
        <w:rPr>
          <w:rFonts w:ascii="Arial" w:hAnsi="Arial" w:cs="Arial"/>
          <w:b/>
          <w:bCs/>
          <w:sz w:val="20"/>
          <w:szCs w:val="20"/>
        </w:rPr>
        <w:t xml:space="preserve">__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430E7">
        <w:rPr>
          <w:rFonts w:ascii="Arial" w:hAnsi="Arial" w:cs="Arial"/>
          <w:b/>
          <w:bCs/>
          <w:sz w:val="20"/>
          <w:szCs w:val="20"/>
        </w:rPr>
        <w:t xml:space="preserve">Email </w:t>
      </w:r>
      <w:r>
        <w:rPr>
          <w:rFonts w:ascii="Arial" w:hAnsi="Arial" w:cs="Arial"/>
          <w:b/>
          <w:bCs/>
          <w:sz w:val="20"/>
          <w:szCs w:val="20"/>
        </w:rPr>
        <w:t>_____________________________</w:t>
      </w:r>
      <w:r w:rsidR="00087234">
        <w:rPr>
          <w:rFonts w:ascii="Arial" w:hAnsi="Arial" w:cs="Arial"/>
          <w:b/>
          <w:bCs/>
          <w:sz w:val="20"/>
          <w:szCs w:val="20"/>
        </w:rPr>
        <w:t>__________</w:t>
      </w:r>
      <w:r>
        <w:rPr>
          <w:rFonts w:ascii="Arial" w:hAnsi="Arial" w:cs="Arial"/>
          <w:b/>
          <w:bCs/>
          <w:sz w:val="20"/>
          <w:szCs w:val="20"/>
        </w:rPr>
        <w:t>_____________</w:t>
      </w:r>
      <w:r w:rsidRPr="00D430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B43C25" w14:textId="77777777" w:rsidR="00DB0F66" w:rsidRDefault="00DB0F66" w:rsidP="00DB0F66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793D60A" w14:textId="4BD1B30D" w:rsidR="00DB0F66" w:rsidRPr="00D430E7" w:rsidRDefault="00DB0F66" w:rsidP="00DB0F66">
      <w:pPr>
        <w:rPr>
          <w:rFonts w:ascii="Arial" w:hAnsi="Arial" w:cs="Arial"/>
          <w:b/>
          <w:bCs/>
          <w:sz w:val="20"/>
          <w:szCs w:val="20"/>
        </w:rPr>
      </w:pPr>
      <w:r w:rsidRPr="00FF3273">
        <w:rPr>
          <w:rFonts w:ascii="Arial" w:hAnsi="Arial" w:cs="Arial"/>
          <w:b/>
          <w:bCs/>
          <w:sz w:val="20"/>
          <w:szCs w:val="20"/>
        </w:rPr>
        <w:t>VISA/MC/AMEX # ________   -   _________   -   ___</w:t>
      </w:r>
      <w:r>
        <w:rPr>
          <w:rFonts w:ascii="Arial" w:hAnsi="Arial" w:cs="Arial"/>
          <w:b/>
          <w:bCs/>
          <w:sz w:val="20"/>
          <w:szCs w:val="20"/>
        </w:rPr>
        <w:t>______   -   _________   EXP ____ /</w:t>
      </w:r>
      <w:r w:rsidRPr="00FF3273">
        <w:rPr>
          <w:rFonts w:ascii="Arial" w:hAnsi="Arial" w:cs="Arial"/>
          <w:b/>
          <w:bCs/>
          <w:sz w:val="20"/>
          <w:szCs w:val="20"/>
        </w:rPr>
        <w:t xml:space="preserve"> ___</w:t>
      </w:r>
      <w:r w:rsidR="0098528D" w:rsidRPr="00FF3273">
        <w:rPr>
          <w:rFonts w:ascii="Arial" w:hAnsi="Arial" w:cs="Arial"/>
          <w:b/>
          <w:bCs/>
          <w:sz w:val="20"/>
          <w:szCs w:val="20"/>
        </w:rPr>
        <w:t xml:space="preserve">_ </w:t>
      </w:r>
      <w:r w:rsidR="0098528D">
        <w:rPr>
          <w:rFonts w:ascii="Arial" w:hAnsi="Arial" w:cs="Arial"/>
          <w:b/>
          <w:bCs/>
          <w:sz w:val="20"/>
          <w:szCs w:val="20"/>
        </w:rPr>
        <w:t>CVV</w:t>
      </w:r>
      <w:r w:rsidR="00087234">
        <w:rPr>
          <w:rFonts w:ascii="Arial" w:hAnsi="Arial" w:cs="Arial"/>
          <w:b/>
          <w:bCs/>
          <w:sz w:val="20"/>
          <w:szCs w:val="20"/>
        </w:rPr>
        <w:t xml:space="preserve"> ____ </w:t>
      </w:r>
      <w:r>
        <w:rPr>
          <w:rFonts w:ascii="Arial" w:hAnsi="Arial" w:cs="Arial"/>
          <w:b/>
          <w:bCs/>
          <w:sz w:val="20"/>
          <w:szCs w:val="20"/>
        </w:rPr>
        <w:t>Zip ______</w:t>
      </w:r>
    </w:p>
    <w:p w14:paraId="7D872E06" w14:textId="77777777" w:rsidR="00DB0F66" w:rsidRDefault="00DB0F66" w:rsidP="00DB0F66">
      <w:pPr>
        <w:rPr>
          <w:rFonts w:ascii="Arial" w:hAnsi="Arial" w:cs="Arial"/>
          <w:b/>
          <w:sz w:val="20"/>
          <w:szCs w:val="20"/>
          <w:u w:val="single"/>
        </w:rPr>
      </w:pPr>
    </w:p>
    <w:p w14:paraId="3A716E7F" w14:textId="77777777" w:rsidR="00F472BA" w:rsidRDefault="00F472BA" w:rsidP="00171C30">
      <w:pPr>
        <w:rPr>
          <w:rFonts w:ascii="Tahoma" w:hAnsi="Tahoma" w:cs="Tahoma"/>
          <w:b/>
          <w:u w:val="single"/>
        </w:rPr>
      </w:pPr>
    </w:p>
    <w:p w14:paraId="0A06B60F" w14:textId="586F7DEB" w:rsidR="00171C30" w:rsidRDefault="00DB0F66" w:rsidP="00171C30">
      <w:pPr>
        <w:rPr>
          <w:rFonts w:ascii="Tahoma" w:hAnsi="Tahoma" w:cs="Tahoma"/>
        </w:rPr>
      </w:pPr>
      <w:r w:rsidRPr="00171C30">
        <w:rPr>
          <w:rFonts w:ascii="Tahoma" w:hAnsi="Tahoma" w:cs="Tahoma"/>
          <w:b/>
          <w:u w:val="single"/>
        </w:rPr>
        <w:t>Make Checks Payable &amp; Mail to</w:t>
      </w:r>
      <w:r w:rsidRPr="00171C30">
        <w:rPr>
          <w:rFonts w:ascii="Tahoma" w:hAnsi="Tahoma" w:cs="Tahoma"/>
          <w:b/>
        </w:rPr>
        <w:t xml:space="preserve">: </w:t>
      </w:r>
      <w:r w:rsidR="0098528D">
        <w:rPr>
          <w:rFonts w:ascii="Tahoma" w:hAnsi="Tahoma" w:cs="Tahoma"/>
          <w:b/>
        </w:rPr>
        <w:t>Optimal Health</w:t>
      </w:r>
      <w:r w:rsidR="00171C30" w:rsidRPr="00171C30">
        <w:rPr>
          <w:rFonts w:ascii="Tahoma" w:hAnsi="Tahoma" w:cs="Tahoma"/>
        </w:rPr>
        <w:t xml:space="preserve"> </w:t>
      </w:r>
    </w:p>
    <w:p w14:paraId="2B325289" w14:textId="1CFF9D97" w:rsidR="00171C30" w:rsidRDefault="00171C30" w:rsidP="00171C30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</w:rPr>
        <w:t xml:space="preserve">                                                    </w:t>
      </w:r>
      <w:r w:rsidR="0098528D">
        <w:rPr>
          <w:rFonts w:ascii="Tahoma" w:hAnsi="Tahoma" w:cs="Tahoma"/>
          <w:color w:val="222222"/>
          <w:shd w:val="clear" w:color="auto" w:fill="FFFFFF"/>
        </w:rPr>
        <w:t>555 Sun Valley Dr. NW, Suite A1</w:t>
      </w:r>
    </w:p>
    <w:p w14:paraId="0BF57DA0" w14:textId="22770040" w:rsidR="00171C30" w:rsidRDefault="00171C30" w:rsidP="00171C30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                                                    </w:t>
      </w:r>
      <w:r w:rsidR="0098528D">
        <w:rPr>
          <w:rFonts w:ascii="Tahoma" w:hAnsi="Tahoma" w:cs="Tahoma"/>
          <w:color w:val="222222"/>
          <w:shd w:val="clear" w:color="auto" w:fill="FFFFFF"/>
        </w:rPr>
        <w:t>Roswell</w:t>
      </w:r>
      <w:r w:rsidRPr="00171C30">
        <w:rPr>
          <w:rFonts w:ascii="Tahoma" w:hAnsi="Tahoma" w:cs="Tahoma"/>
          <w:color w:val="222222"/>
          <w:shd w:val="clear" w:color="auto" w:fill="FFFFFF"/>
        </w:rPr>
        <w:t xml:space="preserve">, </w:t>
      </w:r>
      <w:r w:rsidR="0098528D">
        <w:rPr>
          <w:rFonts w:ascii="Tahoma" w:hAnsi="Tahoma" w:cs="Tahoma"/>
          <w:color w:val="222222"/>
          <w:shd w:val="clear" w:color="auto" w:fill="FFFFFF"/>
        </w:rPr>
        <w:t>GA</w:t>
      </w:r>
      <w:r w:rsidRPr="00171C3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98528D">
        <w:rPr>
          <w:rFonts w:ascii="Tahoma" w:hAnsi="Tahoma" w:cs="Tahoma"/>
          <w:color w:val="222222"/>
          <w:shd w:val="clear" w:color="auto" w:fill="FFFFFF"/>
        </w:rPr>
        <w:t>30076</w:t>
      </w:r>
    </w:p>
    <w:p w14:paraId="4A516BFE" w14:textId="69082F23" w:rsidR="0098528D" w:rsidRDefault="0098528D" w:rsidP="00171C30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  <w:t xml:space="preserve">    (770) 993-4633</w:t>
      </w:r>
    </w:p>
    <w:p w14:paraId="05A2E37E" w14:textId="54FDFFF6" w:rsidR="0098528D" w:rsidRDefault="0098528D" w:rsidP="00171C30">
      <w:pPr>
        <w:rPr>
          <w:rFonts w:ascii="Tahoma" w:hAnsi="Tahoma" w:cs="Tahoma"/>
          <w:color w:val="222222"/>
          <w:shd w:val="clear" w:color="auto" w:fill="FFFFFF"/>
        </w:rPr>
      </w:pPr>
    </w:p>
    <w:p w14:paraId="2F515A22" w14:textId="2ABFFDC4" w:rsidR="0098528D" w:rsidRDefault="0098528D" w:rsidP="00171C30">
      <w:pPr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98528D">
        <w:rPr>
          <w:rFonts w:ascii="Tahoma" w:hAnsi="Tahoma" w:cs="Tahoma"/>
          <w:b/>
          <w:bCs/>
          <w:color w:val="222222"/>
          <w:shd w:val="clear" w:color="auto" w:fill="FFFFFF"/>
        </w:rPr>
        <w:t xml:space="preserve">PayPal email: </w:t>
      </w:r>
      <w:hyperlink r:id="rId6" w:history="1">
        <w:r w:rsidRPr="001A6491">
          <w:rPr>
            <w:rStyle w:val="Hyperlink"/>
            <w:rFonts w:ascii="Tahoma" w:hAnsi="Tahoma" w:cs="Tahoma"/>
            <w:b/>
            <w:bCs/>
            <w:shd w:val="clear" w:color="auto" w:fill="FFFFFF"/>
          </w:rPr>
          <w:t>drcarl9@gmail.com</w:t>
        </w:r>
      </w:hyperlink>
    </w:p>
    <w:p w14:paraId="05D64B7E" w14:textId="77777777" w:rsidR="0098528D" w:rsidRPr="0098528D" w:rsidRDefault="0098528D" w:rsidP="00171C30">
      <w:pPr>
        <w:rPr>
          <w:rFonts w:ascii="Tahoma" w:hAnsi="Tahoma" w:cs="Tahoma"/>
          <w:b/>
          <w:bCs/>
        </w:rPr>
      </w:pPr>
    </w:p>
    <w:p w14:paraId="3313CB71" w14:textId="56FF6235" w:rsidR="00DB0F66" w:rsidRDefault="00DB0F66" w:rsidP="00DB0F66">
      <w:pPr>
        <w:rPr>
          <w:rFonts w:ascii="Arial" w:hAnsi="Arial" w:cs="Arial"/>
          <w:sz w:val="16"/>
          <w:szCs w:val="16"/>
        </w:rPr>
      </w:pPr>
    </w:p>
    <w:p w14:paraId="1E676386" w14:textId="77777777" w:rsidR="00F472BA" w:rsidRPr="00650D83" w:rsidRDefault="00F472BA" w:rsidP="00DB0F66">
      <w:pPr>
        <w:rPr>
          <w:rFonts w:ascii="Arial" w:hAnsi="Arial" w:cs="Arial"/>
          <w:sz w:val="16"/>
          <w:szCs w:val="16"/>
        </w:rPr>
      </w:pPr>
    </w:p>
    <w:p w14:paraId="0CFA68ED" w14:textId="77777777" w:rsidR="00527F8F" w:rsidRDefault="00527F8F" w:rsidP="00527F8F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B48EF07" w14:textId="3326C2C7" w:rsidR="00F472BA" w:rsidRPr="0098528D" w:rsidRDefault="00F472BA" w:rsidP="00F472BA">
      <w:pPr>
        <w:jc w:val="center"/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</w:pPr>
      <w:r w:rsidRPr="0098528D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In Order to Ensure Optimal Learning, the Number of Participants </w:t>
      </w:r>
      <w:r w:rsidR="00F658B2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w</w:t>
      </w:r>
      <w:r w:rsidRPr="0098528D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ill </w:t>
      </w:r>
      <w:r w:rsidR="00F658B2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b</w:t>
      </w:r>
      <w:r w:rsidRPr="0098528D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e Limited</w:t>
      </w:r>
      <w:r w:rsidR="00F658B2" w:rsidRPr="00F658B2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…</w:t>
      </w:r>
    </w:p>
    <w:p w14:paraId="28069904" w14:textId="77777777" w:rsidR="00F472BA" w:rsidRPr="0098528D" w:rsidRDefault="00F472BA" w:rsidP="00F472BA">
      <w:pPr>
        <w:jc w:val="center"/>
        <w:rPr>
          <w:i/>
          <w:color w:val="FF0000"/>
          <w:sz w:val="32"/>
          <w:szCs w:val="32"/>
        </w:rPr>
      </w:pPr>
      <w:r w:rsidRPr="0098528D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REGISTER NOW!</w:t>
      </w:r>
    </w:p>
    <w:p w14:paraId="7D980617" w14:textId="77777777" w:rsidR="00527F8F" w:rsidRPr="0098528D" w:rsidRDefault="00527F8F" w:rsidP="00527F8F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69BA9128" w14:textId="77777777" w:rsidR="00527F8F" w:rsidRDefault="00527F8F" w:rsidP="00527F8F"/>
    <w:p w14:paraId="00D02689" w14:textId="1CD18E48" w:rsidR="00087234" w:rsidRPr="0098528D" w:rsidRDefault="00087234" w:rsidP="0098528D">
      <w:pPr>
        <w:jc w:val="center"/>
        <w:rPr>
          <w:rFonts w:ascii="Tahoma" w:hAnsi="Tahoma" w:cs="Tahoma"/>
          <w:b/>
          <w:bCs/>
          <w:iCs/>
          <w:color w:val="FF0000"/>
          <w:sz w:val="32"/>
          <w:szCs w:val="32"/>
        </w:rPr>
      </w:pP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Go </w:t>
      </w:r>
      <w:r w:rsidR="0098528D"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>t</w:t>
      </w: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>o</w:t>
      </w:r>
      <w:r w:rsidR="0098528D"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</w:t>
      </w:r>
      <w:r w:rsid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the </w:t>
      </w:r>
      <w:r w:rsidR="0098528D"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>links above t</w:t>
      </w: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o </w:t>
      </w:r>
      <w:r w:rsid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>p</w:t>
      </w: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urchase </w:t>
      </w:r>
      <w:r w:rsidR="00171C30"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>t</w:t>
      </w: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he </w:t>
      </w:r>
      <w:r w:rsidRPr="0098528D">
        <w:rPr>
          <w:rFonts w:ascii="Bernard MT Condensed" w:hAnsi="Bernard MT Condensed" w:cs="Tahoma"/>
          <w:bCs/>
          <w:iCs/>
          <w:color w:val="FF0000"/>
          <w:sz w:val="32"/>
          <w:szCs w:val="32"/>
        </w:rPr>
        <w:t>QA</w:t>
      </w:r>
      <w:r w:rsidRPr="0098528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Online Comprehensive Course</w:t>
      </w:r>
    </w:p>
    <w:p w14:paraId="2E8088AF" w14:textId="77777777" w:rsidR="00DB0F66" w:rsidRPr="0098528D" w:rsidRDefault="00DB0F66" w:rsidP="00DB0F66">
      <w:pPr>
        <w:ind w:firstLine="720"/>
        <w:rPr>
          <w:rFonts w:ascii="Arial" w:hAnsi="Arial" w:cs="Arial"/>
          <w:bCs/>
          <w:sz w:val="32"/>
          <w:szCs w:val="32"/>
        </w:rPr>
      </w:pPr>
    </w:p>
    <w:p w14:paraId="67CFABAC" w14:textId="77777777" w:rsidR="006040DC" w:rsidRDefault="006040DC"/>
    <w:sectPr w:rsidR="006040DC" w:rsidSect="002E7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13658"/>
    <w:multiLevelType w:val="hybridMultilevel"/>
    <w:tmpl w:val="064AB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66"/>
    <w:rsid w:val="00010FD7"/>
    <w:rsid w:val="0007663A"/>
    <w:rsid w:val="00087234"/>
    <w:rsid w:val="000B2E27"/>
    <w:rsid w:val="00136DE9"/>
    <w:rsid w:val="00171C30"/>
    <w:rsid w:val="001B5DFD"/>
    <w:rsid w:val="001B5F7D"/>
    <w:rsid w:val="001C41DE"/>
    <w:rsid w:val="001C544B"/>
    <w:rsid w:val="001D31B3"/>
    <w:rsid w:val="001E537A"/>
    <w:rsid w:val="00245CA0"/>
    <w:rsid w:val="0029100F"/>
    <w:rsid w:val="00323253"/>
    <w:rsid w:val="00364F4E"/>
    <w:rsid w:val="003F58C9"/>
    <w:rsid w:val="00413C15"/>
    <w:rsid w:val="00421416"/>
    <w:rsid w:val="00437D1C"/>
    <w:rsid w:val="00527F8F"/>
    <w:rsid w:val="006040DC"/>
    <w:rsid w:val="00655636"/>
    <w:rsid w:val="006B05B0"/>
    <w:rsid w:val="00703D0E"/>
    <w:rsid w:val="00716AAF"/>
    <w:rsid w:val="00723899"/>
    <w:rsid w:val="00733A77"/>
    <w:rsid w:val="007548C3"/>
    <w:rsid w:val="00776761"/>
    <w:rsid w:val="007F0076"/>
    <w:rsid w:val="008466A7"/>
    <w:rsid w:val="008E65CD"/>
    <w:rsid w:val="009000B5"/>
    <w:rsid w:val="009361BE"/>
    <w:rsid w:val="0098528D"/>
    <w:rsid w:val="009C0616"/>
    <w:rsid w:val="009C2083"/>
    <w:rsid w:val="009C2D40"/>
    <w:rsid w:val="009E6AD6"/>
    <w:rsid w:val="00A10064"/>
    <w:rsid w:val="00A50946"/>
    <w:rsid w:val="00A63218"/>
    <w:rsid w:val="00C41289"/>
    <w:rsid w:val="00C544C0"/>
    <w:rsid w:val="00D11966"/>
    <w:rsid w:val="00DB0F66"/>
    <w:rsid w:val="00E31C8E"/>
    <w:rsid w:val="00EC4D5A"/>
    <w:rsid w:val="00F2772D"/>
    <w:rsid w:val="00F472BA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7147"/>
  <w14:defaultImageDpi w14:val="32767"/>
  <w15:chartTrackingRefBased/>
  <w15:docId w15:val="{E21AC778-90FB-394B-96A2-A5E23202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1C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0F66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6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0F66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DB0F66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DB0F66"/>
    <w:rPr>
      <w:rFonts w:ascii="Times New Roman" w:eastAsia="Times New Roman" w:hAnsi="Times New Roman" w:cs="Times New Roman"/>
      <w:b/>
      <w:bCs/>
      <w:sz w:val="48"/>
    </w:rPr>
  </w:style>
  <w:style w:type="character" w:styleId="Strong">
    <w:name w:val="Strong"/>
    <w:uiPriority w:val="22"/>
    <w:qFormat/>
    <w:rsid w:val="00DB0F66"/>
    <w:rPr>
      <w:b/>
      <w:bCs/>
    </w:rPr>
  </w:style>
  <w:style w:type="paragraph" w:styleId="BodyText2">
    <w:name w:val="Body Text 2"/>
    <w:basedOn w:val="Normal"/>
    <w:link w:val="BodyText2Char"/>
    <w:rsid w:val="00DB0F66"/>
    <w:pPr>
      <w:jc w:val="both"/>
    </w:pPr>
    <w:rPr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DB0F66"/>
    <w:rPr>
      <w:rFonts w:ascii="Times New Roman" w:eastAsia="Times New Roman" w:hAnsi="Times New Roman" w:cs="Times New Roman"/>
      <w:i/>
      <w:iCs/>
      <w:szCs w:val="20"/>
    </w:rPr>
  </w:style>
  <w:style w:type="paragraph" w:styleId="BodyTextIndent">
    <w:name w:val="Body Text Indent"/>
    <w:basedOn w:val="Normal"/>
    <w:link w:val="BodyTextIndentChar"/>
    <w:rsid w:val="00DB0F66"/>
    <w:pPr>
      <w:ind w:left="32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B0F6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rsid w:val="00136DE9"/>
    <w:rPr>
      <w:color w:val="0000FF"/>
      <w:u w:val="single"/>
    </w:rPr>
  </w:style>
  <w:style w:type="character" w:customStyle="1" w:styleId="1">
    <w:name w:val="1"/>
    <w:basedOn w:val="DefaultParagraphFont"/>
    <w:semiHidden/>
    <w:rsid w:val="00136DE9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41289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6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1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rl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Carl Amodio</dc:creator>
  <cp:keywords/>
  <dc:description/>
  <cp:lastModifiedBy>Melissa Flett</cp:lastModifiedBy>
  <cp:revision>2</cp:revision>
  <dcterms:created xsi:type="dcterms:W3CDTF">2020-06-22T20:24:00Z</dcterms:created>
  <dcterms:modified xsi:type="dcterms:W3CDTF">2020-06-22T20:24:00Z</dcterms:modified>
</cp:coreProperties>
</file>